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CD9" w:rsidRPr="00952CD9" w:rsidRDefault="00952CD9" w:rsidP="00952CD9">
      <w:pPr>
        <w:spacing w:after="0" w:line="240" w:lineRule="auto"/>
        <w:jc w:val="center"/>
        <w:rPr>
          <w:rFonts w:ascii="Times New Roman" w:eastAsia="Times New Roman" w:hAnsi="Times New Roman" w:cs="Times New Roman"/>
          <w:b/>
          <w:sz w:val="36"/>
          <w:szCs w:val="36"/>
          <w:lang w:eastAsia="ru-RU"/>
        </w:rPr>
      </w:pPr>
      <w:r w:rsidRPr="00952CD9">
        <w:rPr>
          <w:rFonts w:ascii="Times New Roman" w:eastAsia="Times New Roman" w:hAnsi="Times New Roman" w:cs="Times New Roman"/>
          <w:b/>
          <w:sz w:val="36"/>
          <w:szCs w:val="36"/>
          <w:lang w:eastAsia="ru-RU"/>
        </w:rPr>
        <w:t xml:space="preserve">Администрация </w:t>
      </w:r>
      <w:proofErr w:type="spellStart"/>
      <w:r w:rsidRPr="00952CD9">
        <w:rPr>
          <w:rFonts w:ascii="Times New Roman" w:eastAsia="Times New Roman" w:hAnsi="Times New Roman" w:cs="Times New Roman"/>
          <w:b/>
          <w:sz w:val="36"/>
          <w:szCs w:val="36"/>
          <w:lang w:eastAsia="ru-RU"/>
        </w:rPr>
        <w:t>Вармазейского</w:t>
      </w:r>
      <w:proofErr w:type="spellEnd"/>
      <w:r w:rsidRPr="00952CD9">
        <w:rPr>
          <w:rFonts w:ascii="Times New Roman" w:eastAsia="Times New Roman" w:hAnsi="Times New Roman" w:cs="Times New Roman"/>
          <w:b/>
          <w:sz w:val="36"/>
          <w:szCs w:val="36"/>
          <w:lang w:eastAsia="ru-RU"/>
        </w:rPr>
        <w:t xml:space="preserve"> сельского поселения </w:t>
      </w:r>
      <w:proofErr w:type="spellStart"/>
      <w:r w:rsidRPr="00952CD9">
        <w:rPr>
          <w:rFonts w:ascii="Times New Roman" w:eastAsia="Times New Roman" w:hAnsi="Times New Roman" w:cs="Times New Roman"/>
          <w:b/>
          <w:sz w:val="36"/>
          <w:szCs w:val="36"/>
          <w:lang w:eastAsia="ru-RU"/>
        </w:rPr>
        <w:t>Большеигнатовского</w:t>
      </w:r>
      <w:proofErr w:type="spellEnd"/>
      <w:r w:rsidRPr="00952CD9">
        <w:rPr>
          <w:rFonts w:ascii="Times New Roman" w:eastAsia="Times New Roman" w:hAnsi="Times New Roman" w:cs="Times New Roman"/>
          <w:b/>
          <w:sz w:val="36"/>
          <w:szCs w:val="36"/>
          <w:lang w:eastAsia="ru-RU"/>
        </w:rPr>
        <w:t xml:space="preserve"> муниципального района Республики Мордовия</w:t>
      </w:r>
    </w:p>
    <w:p w:rsidR="00952CD9" w:rsidRPr="00952CD9" w:rsidRDefault="00952CD9" w:rsidP="00952CD9">
      <w:pPr>
        <w:spacing w:after="0" w:line="240" w:lineRule="auto"/>
        <w:jc w:val="center"/>
        <w:rPr>
          <w:rFonts w:ascii="Times New Roman" w:eastAsia="Times New Roman" w:hAnsi="Times New Roman" w:cs="Times New Roman"/>
          <w:sz w:val="36"/>
          <w:szCs w:val="36"/>
          <w:lang w:eastAsia="ru-RU"/>
        </w:rPr>
      </w:pPr>
    </w:p>
    <w:p w:rsidR="00952CD9" w:rsidRPr="00952CD9" w:rsidRDefault="00952CD9" w:rsidP="00952CD9">
      <w:pPr>
        <w:spacing w:after="0" w:line="240" w:lineRule="auto"/>
        <w:jc w:val="center"/>
        <w:rPr>
          <w:rFonts w:ascii="Times New Roman" w:eastAsia="Times New Roman" w:hAnsi="Times New Roman" w:cs="Times New Roman"/>
          <w:sz w:val="28"/>
          <w:szCs w:val="24"/>
          <w:lang w:eastAsia="ru-RU"/>
        </w:rPr>
      </w:pPr>
    </w:p>
    <w:p w:rsidR="00952CD9" w:rsidRPr="00952CD9" w:rsidRDefault="00952CD9" w:rsidP="00952CD9">
      <w:pPr>
        <w:tabs>
          <w:tab w:val="left" w:pos="2085"/>
          <w:tab w:val="center" w:pos="5102"/>
        </w:tabs>
        <w:spacing w:after="0" w:line="240" w:lineRule="auto"/>
        <w:rPr>
          <w:rFonts w:ascii="Times New Roman" w:eastAsia="Times New Roman" w:hAnsi="Times New Roman" w:cs="Times New Roman"/>
          <w:sz w:val="28"/>
          <w:szCs w:val="24"/>
          <w:lang w:eastAsia="ru-RU"/>
        </w:rPr>
      </w:pPr>
      <w:r w:rsidRPr="00952CD9">
        <w:rPr>
          <w:rFonts w:ascii="Times New Roman" w:eastAsia="Times New Roman" w:hAnsi="Times New Roman" w:cs="Times New Roman"/>
          <w:sz w:val="28"/>
          <w:szCs w:val="24"/>
          <w:lang w:eastAsia="ru-RU"/>
        </w:rPr>
        <w:tab/>
      </w:r>
      <w:r w:rsidRPr="00952CD9">
        <w:rPr>
          <w:rFonts w:ascii="Times New Roman" w:eastAsia="Times New Roman" w:hAnsi="Times New Roman" w:cs="Times New Roman"/>
          <w:b/>
          <w:sz w:val="28"/>
          <w:szCs w:val="24"/>
          <w:lang w:eastAsia="ru-RU"/>
        </w:rPr>
        <w:tab/>
      </w:r>
      <w:r w:rsidRPr="00952CD9">
        <w:rPr>
          <w:rFonts w:ascii="Times New Roman" w:eastAsia="Times New Roman" w:hAnsi="Times New Roman" w:cs="Times New Roman"/>
          <w:sz w:val="28"/>
          <w:szCs w:val="24"/>
          <w:lang w:eastAsia="ru-RU"/>
        </w:rPr>
        <w:t>ПОСТАНОВЛЕНИЕ</w:t>
      </w:r>
    </w:p>
    <w:p w:rsidR="00952CD9" w:rsidRPr="00952CD9" w:rsidRDefault="00952CD9" w:rsidP="00952CD9">
      <w:pPr>
        <w:spacing w:after="0" w:line="240" w:lineRule="auto"/>
        <w:rPr>
          <w:rFonts w:ascii="Times New Roman" w:eastAsia="Times New Roman" w:hAnsi="Times New Roman" w:cs="Times New Roman"/>
          <w:sz w:val="28"/>
          <w:szCs w:val="28"/>
          <w:lang w:eastAsia="ru-RU"/>
        </w:rPr>
      </w:pPr>
    </w:p>
    <w:p w:rsidR="00952CD9" w:rsidRPr="00952CD9" w:rsidRDefault="00952CD9" w:rsidP="00952CD9">
      <w:pPr>
        <w:spacing w:after="0" w:line="240" w:lineRule="auto"/>
        <w:rPr>
          <w:rFonts w:ascii="Times New Roman" w:eastAsia="Times New Roman" w:hAnsi="Times New Roman" w:cs="Times New Roman"/>
          <w:sz w:val="28"/>
          <w:szCs w:val="28"/>
          <w:lang w:eastAsia="ru-RU"/>
        </w:rPr>
      </w:pPr>
    </w:p>
    <w:p w:rsidR="00952CD9" w:rsidRPr="00952CD9" w:rsidRDefault="00952CD9" w:rsidP="00952CD9">
      <w:pPr>
        <w:spacing w:after="0" w:line="24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7</w:t>
      </w:r>
      <w:r w:rsidRPr="00952CD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декабря </w:t>
      </w:r>
      <w:r w:rsidRPr="00952CD9">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24</w:t>
      </w:r>
      <w:r w:rsidRPr="00952CD9">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79</w:t>
      </w:r>
    </w:p>
    <w:p w:rsidR="00952CD9" w:rsidRPr="00952CD9" w:rsidRDefault="00952CD9" w:rsidP="00952CD9">
      <w:pPr>
        <w:tabs>
          <w:tab w:val="left" w:pos="5760"/>
        </w:tabs>
        <w:spacing w:after="0" w:line="240" w:lineRule="auto"/>
        <w:ind w:right="3595"/>
        <w:jc w:val="center"/>
        <w:rPr>
          <w:rFonts w:ascii="Times New Roman" w:eastAsia="Times New Roman" w:hAnsi="Times New Roman" w:cs="Times New Roman"/>
          <w:lang w:eastAsia="ru-RU"/>
        </w:rPr>
      </w:pPr>
      <w:r w:rsidRPr="00952CD9">
        <w:rPr>
          <w:rFonts w:ascii="Times New Roman" w:eastAsia="Times New Roman" w:hAnsi="Times New Roman" w:cs="Times New Roman"/>
          <w:lang w:eastAsia="ru-RU"/>
        </w:rPr>
        <w:t xml:space="preserve">                                                            с. </w:t>
      </w:r>
      <w:proofErr w:type="spellStart"/>
      <w:r w:rsidRPr="00952CD9">
        <w:rPr>
          <w:rFonts w:ascii="Times New Roman" w:eastAsia="Times New Roman" w:hAnsi="Times New Roman" w:cs="Times New Roman"/>
          <w:lang w:eastAsia="ru-RU"/>
        </w:rPr>
        <w:t>Вармазейка</w:t>
      </w:r>
      <w:proofErr w:type="spellEnd"/>
    </w:p>
    <w:p w:rsidR="00952CD9" w:rsidRPr="00952CD9" w:rsidRDefault="00952CD9" w:rsidP="00952CD9">
      <w:pPr>
        <w:spacing w:after="0" w:line="240" w:lineRule="auto"/>
        <w:jc w:val="center"/>
        <w:rPr>
          <w:rFonts w:ascii="Calibri" w:eastAsia="Calibri" w:hAnsi="Calibri" w:cs="Times New Roman"/>
          <w:sz w:val="28"/>
          <w:szCs w:val="28"/>
        </w:rPr>
      </w:pPr>
      <w:r w:rsidRPr="00952CD9">
        <w:rPr>
          <w:rFonts w:ascii="Calibri" w:eastAsia="Calibri" w:hAnsi="Calibri" w:cs="Times New Roman"/>
          <w:sz w:val="28"/>
          <w:szCs w:val="28"/>
        </w:rPr>
        <w:tab/>
      </w:r>
      <w:r w:rsidRPr="00952CD9">
        <w:rPr>
          <w:rFonts w:ascii="Calibri" w:eastAsia="Calibri" w:hAnsi="Calibri" w:cs="Times New Roman"/>
          <w:sz w:val="28"/>
          <w:szCs w:val="28"/>
        </w:rPr>
        <w:tab/>
      </w:r>
      <w:r w:rsidRPr="00952CD9">
        <w:rPr>
          <w:rFonts w:ascii="Calibri" w:eastAsia="Calibri" w:hAnsi="Calibri" w:cs="Times New Roman"/>
          <w:sz w:val="28"/>
          <w:szCs w:val="28"/>
        </w:rPr>
        <w:tab/>
      </w:r>
      <w:r w:rsidRPr="00952CD9">
        <w:rPr>
          <w:rFonts w:ascii="Calibri" w:eastAsia="Calibri" w:hAnsi="Calibri" w:cs="Times New Roman"/>
          <w:sz w:val="28"/>
          <w:szCs w:val="28"/>
        </w:rPr>
        <w:tab/>
      </w:r>
      <w:r w:rsidRPr="00952CD9">
        <w:rPr>
          <w:rFonts w:ascii="Calibri" w:eastAsia="Calibri" w:hAnsi="Calibri" w:cs="Times New Roman"/>
          <w:sz w:val="28"/>
          <w:szCs w:val="28"/>
        </w:rPr>
        <w:tab/>
      </w:r>
      <w:r w:rsidRPr="00952CD9">
        <w:rPr>
          <w:rFonts w:ascii="Calibri" w:eastAsia="Calibri" w:hAnsi="Calibri" w:cs="Times New Roman"/>
          <w:sz w:val="28"/>
          <w:szCs w:val="28"/>
        </w:rPr>
        <w:tab/>
      </w:r>
      <w:r w:rsidRPr="00952CD9">
        <w:rPr>
          <w:rFonts w:ascii="Calibri" w:eastAsia="Calibri" w:hAnsi="Calibri" w:cs="Times New Roman"/>
          <w:sz w:val="28"/>
          <w:szCs w:val="28"/>
        </w:rPr>
        <w:tab/>
      </w:r>
    </w:p>
    <w:p w:rsidR="00952CD9" w:rsidRPr="00952CD9" w:rsidRDefault="00952CD9" w:rsidP="00952CD9">
      <w:pPr>
        <w:widowControl w:val="0"/>
        <w:tabs>
          <w:tab w:val="left" w:pos="6583"/>
        </w:tabs>
        <w:spacing w:after="0" w:line="240" w:lineRule="auto"/>
        <w:rPr>
          <w:rFonts w:ascii="Times New Roman" w:eastAsia="Times New Roman" w:hAnsi="Times New Roman" w:cs="Times New Roman"/>
          <w:sz w:val="28"/>
          <w:szCs w:val="28"/>
          <w:lang w:eastAsia="ru-RU"/>
        </w:rPr>
      </w:pPr>
    </w:p>
    <w:p w:rsidR="00952CD9" w:rsidRPr="00952CD9" w:rsidRDefault="00952CD9" w:rsidP="00952CD9">
      <w:pPr>
        <w:widowControl w:val="0"/>
        <w:shd w:val="clear" w:color="auto" w:fill="FFFFFF"/>
        <w:autoSpaceDE w:val="0"/>
        <w:autoSpaceDN w:val="0"/>
        <w:adjustRightInd w:val="0"/>
        <w:spacing w:after="0" w:line="240" w:lineRule="auto"/>
        <w:ind w:right="-55"/>
        <w:contextualSpacing/>
        <w:jc w:val="center"/>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О </w:t>
      </w:r>
      <w:r>
        <w:rPr>
          <w:rFonts w:ascii="Times New Roman" w:eastAsia="Times New Roman" w:hAnsi="Times New Roman" w:cs="Times New Roman"/>
          <w:b/>
          <w:sz w:val="28"/>
          <w:szCs w:val="28"/>
          <w:lang w:eastAsia="ru-RU"/>
        </w:rPr>
        <w:t xml:space="preserve"> продлении срока реализации и внесении </w:t>
      </w:r>
      <w:r w:rsidR="00F54EB8">
        <w:rPr>
          <w:rFonts w:ascii="Times New Roman" w:eastAsia="Times New Roman" w:hAnsi="Times New Roman" w:cs="Times New Roman"/>
          <w:b/>
          <w:sz w:val="28"/>
          <w:szCs w:val="28"/>
          <w:lang w:eastAsia="ru-RU"/>
        </w:rPr>
        <w:t xml:space="preserve">изменения </w:t>
      </w:r>
      <w:r w:rsidRPr="00952CD9">
        <w:rPr>
          <w:rFonts w:ascii="Times New Roman" w:eastAsia="Times New Roman" w:hAnsi="Times New Roman" w:cs="Times New Roman"/>
          <w:b/>
          <w:sz w:val="28"/>
          <w:szCs w:val="28"/>
          <w:lang w:eastAsia="ru-RU"/>
        </w:rPr>
        <w:t xml:space="preserve"> в муниципальную «П</w:t>
      </w:r>
      <w:r w:rsidRPr="00952CD9">
        <w:rPr>
          <w:rFonts w:ascii="Times New Roman" w:eastAsia="Times New Roman" w:hAnsi="Times New Roman" w:cs="Times New Roman"/>
          <w:b/>
          <w:bCs/>
          <w:sz w:val="28"/>
          <w:szCs w:val="28"/>
          <w:lang w:eastAsia="ru-RU"/>
        </w:rPr>
        <w:t xml:space="preserve">рограмму комплексного развития системы коммунальной инфраструктуры </w:t>
      </w:r>
      <w:proofErr w:type="spellStart"/>
      <w:r w:rsidRPr="00952CD9">
        <w:rPr>
          <w:rFonts w:ascii="Times New Roman" w:eastAsia="Times New Roman" w:hAnsi="Times New Roman" w:cs="Times New Roman"/>
          <w:b/>
          <w:sz w:val="28"/>
          <w:szCs w:val="28"/>
          <w:lang w:eastAsia="ru-RU"/>
        </w:rPr>
        <w:t>Вармазейского</w:t>
      </w:r>
      <w:proofErr w:type="spellEnd"/>
      <w:r w:rsidRPr="00952CD9">
        <w:rPr>
          <w:rFonts w:ascii="Times New Roman" w:eastAsia="Times New Roman" w:hAnsi="Times New Roman" w:cs="Times New Roman"/>
          <w:b/>
          <w:sz w:val="28"/>
          <w:szCs w:val="28"/>
          <w:lang w:eastAsia="ru-RU"/>
        </w:rPr>
        <w:t xml:space="preserve"> сельского поселения </w:t>
      </w:r>
      <w:bookmarkStart w:id="0" w:name="_GoBack"/>
      <w:bookmarkEnd w:id="0"/>
      <w:proofErr w:type="spellStart"/>
      <w:r w:rsidRPr="00952CD9">
        <w:rPr>
          <w:rFonts w:ascii="Times New Roman" w:eastAsia="Times New Roman" w:hAnsi="Times New Roman" w:cs="Times New Roman"/>
          <w:b/>
          <w:sz w:val="28"/>
          <w:szCs w:val="28"/>
          <w:lang w:eastAsia="ru-RU"/>
        </w:rPr>
        <w:t>Большеигнатовского</w:t>
      </w:r>
      <w:proofErr w:type="spellEnd"/>
      <w:r w:rsidRPr="00952CD9">
        <w:rPr>
          <w:rFonts w:ascii="Times New Roman" w:eastAsia="Times New Roman" w:hAnsi="Times New Roman" w:cs="Times New Roman"/>
          <w:b/>
          <w:sz w:val="28"/>
          <w:szCs w:val="28"/>
          <w:lang w:eastAsia="ru-RU"/>
        </w:rPr>
        <w:t xml:space="preserve"> муниципального района Республики Мордовия </w:t>
      </w:r>
      <w:r w:rsidRPr="00952CD9">
        <w:rPr>
          <w:rFonts w:ascii="Times New Roman" w:eastAsia="Times New Roman" w:hAnsi="Times New Roman" w:cs="Times New Roman"/>
          <w:b/>
          <w:bCs/>
          <w:sz w:val="28"/>
          <w:szCs w:val="28"/>
          <w:lang w:eastAsia="ru-RU"/>
        </w:rPr>
        <w:t>на 2017-2025 годы</w:t>
      </w:r>
      <w:r>
        <w:rPr>
          <w:rFonts w:ascii="Times New Roman" w:eastAsia="Times New Roman" w:hAnsi="Times New Roman" w:cs="Times New Roman"/>
          <w:b/>
          <w:bCs/>
          <w:sz w:val="28"/>
          <w:szCs w:val="28"/>
          <w:lang w:eastAsia="ru-RU"/>
        </w:rPr>
        <w:t>» на период до 2027года.</w:t>
      </w:r>
    </w:p>
    <w:p w:rsidR="00952CD9" w:rsidRPr="00952CD9" w:rsidRDefault="00952CD9" w:rsidP="00952CD9">
      <w:pPr>
        <w:widowControl w:val="0"/>
        <w:shd w:val="clear" w:color="auto" w:fill="FFFFFF"/>
        <w:autoSpaceDE w:val="0"/>
        <w:autoSpaceDN w:val="0"/>
        <w:adjustRightInd w:val="0"/>
        <w:spacing w:after="0" w:line="240" w:lineRule="auto"/>
        <w:ind w:right="36"/>
        <w:contextualSpacing/>
        <w:jc w:val="center"/>
        <w:rPr>
          <w:rFonts w:ascii="Times New Roman" w:eastAsia="Times New Roman" w:hAnsi="Times New Roman" w:cs="Times New Roman"/>
          <w:sz w:val="28"/>
          <w:szCs w:val="28"/>
          <w:lang w:eastAsia="ru-RU"/>
        </w:rPr>
      </w:pPr>
    </w:p>
    <w:p w:rsidR="00952CD9" w:rsidRPr="00952CD9" w:rsidRDefault="00952CD9" w:rsidP="00952CD9">
      <w:pPr>
        <w:widowControl w:val="0"/>
        <w:spacing w:after="0" w:line="24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В целях эффективного, комплексного развития жилищно-коммунального хозяйства и обеспечения условий для качественного предоставления коммунальных услуг, руководствуясь постановлением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городских округов»,  администрация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w:t>
      </w:r>
      <w:proofErr w:type="spellStart"/>
      <w:r w:rsidRPr="00952CD9">
        <w:rPr>
          <w:rFonts w:ascii="Times New Roman" w:eastAsia="Times New Roman" w:hAnsi="Times New Roman" w:cs="Times New Roman"/>
          <w:sz w:val="28"/>
          <w:szCs w:val="28"/>
          <w:lang w:eastAsia="ru-RU"/>
        </w:rPr>
        <w:t>Большеигнатовского</w:t>
      </w:r>
      <w:proofErr w:type="spellEnd"/>
      <w:r w:rsidRPr="00952CD9">
        <w:rPr>
          <w:rFonts w:ascii="Times New Roman" w:eastAsia="Times New Roman" w:hAnsi="Times New Roman" w:cs="Times New Roman"/>
          <w:sz w:val="28"/>
          <w:szCs w:val="28"/>
          <w:lang w:eastAsia="ru-RU"/>
        </w:rPr>
        <w:t xml:space="preserve"> муниципального района Республики Мордовия </w:t>
      </w:r>
    </w:p>
    <w:p w:rsidR="00952CD9" w:rsidRPr="00952CD9" w:rsidRDefault="00952CD9" w:rsidP="00952CD9">
      <w:pPr>
        <w:widowControl w:val="0"/>
        <w:spacing w:after="0" w:line="240" w:lineRule="auto"/>
        <w:jc w:val="both"/>
        <w:rPr>
          <w:rFonts w:ascii="Times New Roman" w:eastAsia="Times New Roman" w:hAnsi="Times New Roman" w:cs="Times New Roman"/>
          <w:b/>
          <w:sz w:val="32"/>
          <w:szCs w:val="32"/>
          <w:lang w:eastAsia="ru-RU"/>
        </w:rPr>
      </w:pPr>
      <w:proofErr w:type="gramStart"/>
      <w:r w:rsidRPr="00952CD9">
        <w:rPr>
          <w:rFonts w:ascii="Times New Roman" w:eastAsia="Times New Roman" w:hAnsi="Times New Roman" w:cs="Times New Roman"/>
          <w:b/>
          <w:sz w:val="32"/>
          <w:szCs w:val="32"/>
          <w:lang w:eastAsia="ru-RU"/>
        </w:rPr>
        <w:t>п</w:t>
      </w:r>
      <w:proofErr w:type="gramEnd"/>
      <w:r w:rsidRPr="00952CD9">
        <w:rPr>
          <w:rFonts w:ascii="Times New Roman" w:eastAsia="Times New Roman" w:hAnsi="Times New Roman" w:cs="Times New Roman"/>
          <w:b/>
          <w:sz w:val="32"/>
          <w:szCs w:val="32"/>
          <w:lang w:eastAsia="ru-RU"/>
        </w:rPr>
        <w:t xml:space="preserve"> о с т а н о в л я е т:</w:t>
      </w:r>
    </w:p>
    <w:p w:rsidR="00952CD9" w:rsidRPr="00BE6048" w:rsidRDefault="00952CD9" w:rsidP="00952CD9">
      <w:pPr>
        <w:tabs>
          <w:tab w:val="left" w:pos="0"/>
        </w:tabs>
        <w:spacing w:after="0" w:line="240" w:lineRule="auto"/>
        <w:ind w:right="-104"/>
        <w:jc w:val="both"/>
        <w:rPr>
          <w:rFonts w:ascii="Times New Roman" w:eastAsia="Times New Roman" w:hAnsi="Times New Roman" w:cs="Times New Roman"/>
          <w:sz w:val="28"/>
          <w:szCs w:val="24"/>
          <w:lang w:eastAsia="ru-RU"/>
        </w:rPr>
      </w:pPr>
      <w:r w:rsidRPr="00A60DFC">
        <w:rPr>
          <w:rFonts w:ascii="Times New Roman" w:eastAsia="Calibri" w:hAnsi="Times New Roman" w:cs="Times New Roman"/>
          <w:bCs/>
          <w:kern w:val="1"/>
          <w:sz w:val="28"/>
          <w:szCs w:val="28"/>
          <w:lang w:eastAsia="hi-IN" w:bidi="hi-IN"/>
        </w:rPr>
        <w:t xml:space="preserve">1.Продлить срок реализации муниципальной программы </w:t>
      </w:r>
      <w:r>
        <w:rPr>
          <w:rFonts w:ascii="Times New Roman" w:eastAsia="Calibri" w:hAnsi="Times New Roman" w:cs="Times New Roman"/>
          <w:bCs/>
          <w:kern w:val="1"/>
          <w:sz w:val="28"/>
          <w:szCs w:val="28"/>
          <w:lang w:eastAsia="hi-IN" w:bidi="hi-IN"/>
        </w:rPr>
        <w:t>«К</w:t>
      </w:r>
      <w:r w:rsidRPr="00952CD9">
        <w:rPr>
          <w:rFonts w:ascii="Times New Roman" w:eastAsia="Times New Roman" w:hAnsi="Times New Roman" w:cs="Times New Roman"/>
          <w:bCs/>
          <w:sz w:val="28"/>
          <w:szCs w:val="28"/>
          <w:lang w:eastAsia="ru-RU"/>
        </w:rPr>
        <w:t xml:space="preserve">омплексного развития системы коммунальной инфраструктуры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w:t>
      </w:r>
      <w:proofErr w:type="spellStart"/>
      <w:r w:rsidRPr="00952CD9">
        <w:rPr>
          <w:rFonts w:ascii="Times New Roman" w:eastAsia="Times New Roman" w:hAnsi="Times New Roman" w:cs="Times New Roman"/>
          <w:sz w:val="28"/>
          <w:szCs w:val="28"/>
          <w:lang w:eastAsia="ru-RU"/>
        </w:rPr>
        <w:t>Большеигнатовского</w:t>
      </w:r>
      <w:proofErr w:type="spellEnd"/>
      <w:r w:rsidRPr="00952CD9">
        <w:rPr>
          <w:rFonts w:ascii="Times New Roman" w:eastAsia="Times New Roman" w:hAnsi="Times New Roman" w:cs="Times New Roman"/>
          <w:sz w:val="28"/>
          <w:szCs w:val="28"/>
          <w:lang w:eastAsia="ru-RU"/>
        </w:rPr>
        <w:t xml:space="preserve"> муниципального района Республики Мордовия </w:t>
      </w:r>
      <w:r w:rsidRPr="00952CD9">
        <w:rPr>
          <w:rFonts w:ascii="Times New Roman" w:eastAsia="Times New Roman" w:hAnsi="Times New Roman" w:cs="Times New Roman"/>
          <w:bCs/>
          <w:sz w:val="28"/>
          <w:szCs w:val="28"/>
          <w:lang w:eastAsia="ru-RU"/>
        </w:rPr>
        <w:t>на 2017-2025 годы</w:t>
      </w:r>
      <w:r>
        <w:rPr>
          <w:rFonts w:ascii="Times New Roman" w:eastAsia="Times New Roman" w:hAnsi="Times New Roman" w:cs="Times New Roman"/>
          <w:b/>
          <w:bCs/>
          <w:sz w:val="28"/>
          <w:szCs w:val="28"/>
          <w:lang w:eastAsia="ru-RU"/>
        </w:rPr>
        <w:t>»</w:t>
      </w:r>
      <w:r w:rsidRPr="00C75BEF">
        <w:rPr>
          <w:rFonts w:ascii="Times New Roman" w:eastAsia="Times New Roman" w:hAnsi="Times New Roman" w:cs="Times New Roman"/>
          <w:bCs/>
          <w:sz w:val="28"/>
          <w:szCs w:val="28"/>
          <w:lang w:eastAsia="ru-RU"/>
        </w:rPr>
        <w:t xml:space="preserve"> </w:t>
      </w:r>
      <w:r w:rsidRPr="00A60DFC">
        <w:rPr>
          <w:rFonts w:ascii="Times New Roman" w:eastAsia="Calibri" w:hAnsi="Times New Roman" w:cs="Times New Roman"/>
          <w:kern w:val="1"/>
          <w:sz w:val="28"/>
          <w:szCs w:val="28"/>
          <w:lang w:eastAsia="hi-IN" w:bidi="hi-IN"/>
        </w:rPr>
        <w:t xml:space="preserve">утвержденную постановлением администрации </w:t>
      </w:r>
      <w:proofErr w:type="spellStart"/>
      <w:r w:rsidRPr="00A60DFC">
        <w:rPr>
          <w:rFonts w:ascii="Times New Roman" w:eastAsia="Calibri" w:hAnsi="Times New Roman" w:cs="Times New Roman"/>
          <w:kern w:val="1"/>
          <w:sz w:val="28"/>
          <w:szCs w:val="28"/>
          <w:lang w:eastAsia="hi-IN" w:bidi="hi-IN"/>
        </w:rPr>
        <w:t>Вармазейского</w:t>
      </w:r>
      <w:proofErr w:type="spellEnd"/>
      <w:r w:rsidRPr="00A60DFC">
        <w:rPr>
          <w:rFonts w:ascii="Times New Roman" w:eastAsia="Calibri" w:hAnsi="Times New Roman" w:cs="Times New Roman"/>
          <w:kern w:val="1"/>
          <w:sz w:val="28"/>
          <w:szCs w:val="28"/>
          <w:lang w:eastAsia="hi-IN" w:bidi="hi-IN"/>
        </w:rPr>
        <w:t xml:space="preserve"> сельского поселения </w:t>
      </w:r>
      <w:r w:rsidRPr="00BE6048">
        <w:rPr>
          <w:rFonts w:ascii="Times New Roman" w:eastAsia="Times New Roman" w:hAnsi="Times New Roman" w:cs="Times New Roman"/>
          <w:sz w:val="28"/>
          <w:szCs w:val="24"/>
          <w:lang w:eastAsia="ru-RU"/>
        </w:rPr>
        <w:t xml:space="preserve">от </w:t>
      </w:r>
      <w:r>
        <w:rPr>
          <w:rFonts w:ascii="Times New Roman" w:eastAsia="Times New Roman" w:hAnsi="Times New Roman" w:cs="Times New Roman"/>
          <w:sz w:val="28"/>
          <w:szCs w:val="24"/>
          <w:lang w:eastAsia="ru-RU"/>
        </w:rPr>
        <w:t>29.12</w:t>
      </w:r>
      <w:r w:rsidRPr="00BE6048">
        <w:rPr>
          <w:rFonts w:ascii="Times New Roman" w:eastAsia="Times New Roman" w:hAnsi="Times New Roman" w:cs="Times New Roman"/>
          <w:sz w:val="28"/>
          <w:szCs w:val="24"/>
          <w:lang w:eastAsia="ru-RU"/>
        </w:rPr>
        <w:t>.201</w:t>
      </w:r>
      <w:r>
        <w:rPr>
          <w:rFonts w:ascii="Times New Roman" w:eastAsia="Times New Roman" w:hAnsi="Times New Roman" w:cs="Times New Roman"/>
          <w:sz w:val="28"/>
          <w:szCs w:val="24"/>
          <w:lang w:eastAsia="ru-RU"/>
        </w:rPr>
        <w:t>6</w:t>
      </w:r>
      <w:r w:rsidRPr="00BE6048">
        <w:rPr>
          <w:rFonts w:ascii="Times New Roman" w:eastAsia="Times New Roman" w:hAnsi="Times New Roman" w:cs="Times New Roman"/>
          <w:sz w:val="28"/>
          <w:szCs w:val="24"/>
          <w:lang w:eastAsia="ru-RU"/>
        </w:rPr>
        <w:t>г.№</w:t>
      </w:r>
      <w:r>
        <w:rPr>
          <w:rFonts w:ascii="Times New Roman" w:eastAsia="Times New Roman" w:hAnsi="Times New Roman" w:cs="Times New Roman"/>
          <w:sz w:val="28"/>
          <w:szCs w:val="24"/>
          <w:lang w:eastAsia="ru-RU"/>
        </w:rPr>
        <w:t>55</w:t>
      </w:r>
      <w:r w:rsidRPr="00BE6048">
        <w:rPr>
          <w:rFonts w:ascii="Times New Roman" w:eastAsia="Times New Roman" w:hAnsi="Times New Roman" w:cs="Times New Roman"/>
          <w:sz w:val="28"/>
          <w:szCs w:val="24"/>
          <w:lang w:eastAsia="ru-RU"/>
        </w:rPr>
        <w:t xml:space="preserve"> (в </w:t>
      </w:r>
      <w:proofErr w:type="spellStart"/>
      <w:r w:rsidRPr="00BE6048">
        <w:rPr>
          <w:rFonts w:ascii="Times New Roman" w:eastAsia="Times New Roman" w:hAnsi="Times New Roman" w:cs="Times New Roman"/>
          <w:sz w:val="28"/>
          <w:szCs w:val="24"/>
          <w:lang w:eastAsia="ru-RU"/>
        </w:rPr>
        <w:t>ред</w:t>
      </w:r>
      <w:proofErr w:type="gramStart"/>
      <w:r w:rsidRPr="00BE6048">
        <w:rPr>
          <w:rFonts w:ascii="Times New Roman" w:eastAsia="Times New Roman" w:hAnsi="Times New Roman" w:cs="Times New Roman"/>
          <w:sz w:val="28"/>
          <w:szCs w:val="24"/>
          <w:lang w:eastAsia="ru-RU"/>
        </w:rPr>
        <w:t>.п</w:t>
      </w:r>
      <w:proofErr w:type="gramEnd"/>
      <w:r w:rsidRPr="00BE6048">
        <w:rPr>
          <w:rFonts w:ascii="Times New Roman" w:eastAsia="Times New Roman" w:hAnsi="Times New Roman" w:cs="Times New Roman"/>
          <w:sz w:val="28"/>
          <w:szCs w:val="24"/>
          <w:lang w:eastAsia="ru-RU"/>
        </w:rPr>
        <w:t>остановления</w:t>
      </w:r>
      <w:proofErr w:type="spellEnd"/>
      <w:r w:rsidRPr="00BE6048">
        <w:rPr>
          <w:rFonts w:ascii="Times New Roman" w:eastAsia="Times New Roman" w:hAnsi="Times New Roman" w:cs="Times New Roman"/>
          <w:sz w:val="28"/>
          <w:szCs w:val="24"/>
          <w:lang w:eastAsia="ru-RU"/>
        </w:rPr>
        <w:t xml:space="preserve"> от 25.02.2019г.№1</w:t>
      </w:r>
      <w:r>
        <w:rPr>
          <w:rFonts w:ascii="Times New Roman" w:eastAsia="Times New Roman" w:hAnsi="Times New Roman" w:cs="Times New Roman"/>
          <w:sz w:val="28"/>
          <w:szCs w:val="24"/>
          <w:lang w:eastAsia="ru-RU"/>
        </w:rPr>
        <w:t>9</w:t>
      </w:r>
      <w:r w:rsidRPr="00BE6048">
        <w:rPr>
          <w:rFonts w:ascii="Times New Roman" w:eastAsia="Times New Roman" w:hAnsi="Times New Roman" w:cs="Times New Roman"/>
          <w:sz w:val="28"/>
          <w:szCs w:val="24"/>
          <w:lang w:eastAsia="ru-RU"/>
        </w:rPr>
        <w:t>) ,до 202</w:t>
      </w:r>
      <w:r>
        <w:rPr>
          <w:rFonts w:ascii="Times New Roman" w:eastAsia="Times New Roman" w:hAnsi="Times New Roman" w:cs="Times New Roman"/>
          <w:sz w:val="28"/>
          <w:szCs w:val="24"/>
          <w:lang w:eastAsia="ru-RU"/>
        </w:rPr>
        <w:t>7</w:t>
      </w:r>
      <w:r w:rsidRPr="00BE6048">
        <w:rPr>
          <w:rFonts w:ascii="Times New Roman" w:eastAsia="Times New Roman" w:hAnsi="Times New Roman" w:cs="Times New Roman"/>
          <w:sz w:val="28"/>
          <w:szCs w:val="24"/>
          <w:lang w:eastAsia="ru-RU"/>
        </w:rPr>
        <w:t xml:space="preserve"> года.</w:t>
      </w:r>
    </w:p>
    <w:p w:rsidR="00952CD9" w:rsidRPr="00A60DFC" w:rsidRDefault="00952CD9" w:rsidP="00952CD9">
      <w:pPr>
        <w:shd w:val="clear" w:color="auto" w:fill="FFFFFF"/>
        <w:spacing w:before="150" w:after="150" w:line="240" w:lineRule="auto"/>
        <w:ind w:firstLine="800"/>
        <w:jc w:val="both"/>
        <w:outlineLvl w:val="3"/>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2. Внести изменения в муниципальную программу  </w:t>
      </w:r>
      <w:r>
        <w:rPr>
          <w:rFonts w:ascii="Times New Roman" w:eastAsia="Calibri" w:hAnsi="Times New Roman" w:cs="Times New Roman"/>
          <w:bCs/>
          <w:kern w:val="1"/>
          <w:sz w:val="28"/>
          <w:szCs w:val="28"/>
          <w:lang w:eastAsia="hi-IN" w:bidi="hi-IN"/>
        </w:rPr>
        <w:t>«К</w:t>
      </w:r>
      <w:r w:rsidRPr="00952CD9">
        <w:rPr>
          <w:rFonts w:ascii="Times New Roman" w:eastAsia="Times New Roman" w:hAnsi="Times New Roman" w:cs="Times New Roman"/>
          <w:bCs/>
          <w:sz w:val="28"/>
          <w:szCs w:val="28"/>
          <w:lang w:eastAsia="ru-RU"/>
        </w:rPr>
        <w:t xml:space="preserve">омплексного развития системы коммунальной инфраструктуры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w:t>
      </w:r>
      <w:proofErr w:type="spellStart"/>
      <w:r w:rsidRPr="00952CD9">
        <w:rPr>
          <w:rFonts w:ascii="Times New Roman" w:eastAsia="Times New Roman" w:hAnsi="Times New Roman" w:cs="Times New Roman"/>
          <w:sz w:val="28"/>
          <w:szCs w:val="28"/>
          <w:lang w:eastAsia="ru-RU"/>
        </w:rPr>
        <w:t>Большеигнатовского</w:t>
      </w:r>
      <w:proofErr w:type="spellEnd"/>
      <w:r w:rsidRPr="00952CD9">
        <w:rPr>
          <w:rFonts w:ascii="Times New Roman" w:eastAsia="Times New Roman" w:hAnsi="Times New Roman" w:cs="Times New Roman"/>
          <w:sz w:val="28"/>
          <w:szCs w:val="28"/>
          <w:lang w:eastAsia="ru-RU"/>
        </w:rPr>
        <w:t xml:space="preserve"> муниципального района Республики Мордовия </w:t>
      </w:r>
      <w:r w:rsidRPr="00952CD9">
        <w:rPr>
          <w:rFonts w:ascii="Times New Roman" w:eastAsia="Times New Roman" w:hAnsi="Times New Roman" w:cs="Times New Roman"/>
          <w:bCs/>
          <w:sz w:val="28"/>
          <w:szCs w:val="28"/>
          <w:lang w:eastAsia="ru-RU"/>
        </w:rPr>
        <w:t>на 2017-2025 годы</w:t>
      </w:r>
      <w:r>
        <w:rPr>
          <w:rFonts w:ascii="Times New Roman" w:eastAsia="Times New Roman" w:hAnsi="Times New Roman" w:cs="Times New Roman"/>
          <w:b/>
          <w:bCs/>
          <w:sz w:val="28"/>
          <w:szCs w:val="28"/>
          <w:lang w:eastAsia="ru-RU"/>
        </w:rPr>
        <w:t>»</w:t>
      </w:r>
      <w:r w:rsidRPr="00C75BEF">
        <w:rPr>
          <w:rFonts w:ascii="Times New Roman" w:eastAsia="Times New Roman" w:hAnsi="Times New Roman" w:cs="Times New Roman"/>
          <w:bCs/>
          <w:sz w:val="28"/>
          <w:szCs w:val="28"/>
          <w:lang w:eastAsia="ru-RU"/>
        </w:rPr>
        <w:t>»</w:t>
      </w:r>
      <w:r>
        <w:rPr>
          <w:rFonts w:ascii="Times New Roman" w:eastAsia="Times New Roman" w:hAnsi="Times New Roman" w:cs="Times New Roman"/>
          <w:b/>
          <w:bCs/>
          <w:sz w:val="28"/>
          <w:szCs w:val="28"/>
          <w:lang w:eastAsia="ru-RU"/>
        </w:rPr>
        <w:t xml:space="preserve"> </w:t>
      </w:r>
      <w:r w:rsidRPr="00A60DFC">
        <w:rPr>
          <w:rFonts w:ascii="Times New Roman" w:eastAsia="Calibri" w:hAnsi="Times New Roman" w:cs="Times New Roman"/>
          <w:kern w:val="1"/>
          <w:sz w:val="28"/>
          <w:szCs w:val="28"/>
          <w:lang w:eastAsia="hi-IN" w:bidi="hi-IN"/>
        </w:rPr>
        <w:t xml:space="preserve">изложив её в новой редакции. </w:t>
      </w:r>
    </w:p>
    <w:p w:rsidR="00952CD9" w:rsidRPr="00A60DFC" w:rsidRDefault="00952CD9" w:rsidP="00952CD9">
      <w:pPr>
        <w:widowControl w:val="0"/>
        <w:tabs>
          <w:tab w:val="left" w:pos="0"/>
        </w:tabs>
        <w:suppressAutoHyphens/>
        <w:spacing w:after="0" w:line="240" w:lineRule="auto"/>
        <w:ind w:right="-104"/>
        <w:jc w:val="both"/>
        <w:rPr>
          <w:rFonts w:ascii="Arial" w:eastAsia="Calibri" w:hAnsi="Arial" w:cs="Arial"/>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3. </w:t>
      </w:r>
      <w:proofErr w:type="gramStart"/>
      <w:r w:rsidRPr="00A60DFC">
        <w:rPr>
          <w:rFonts w:ascii="Times New Roman" w:eastAsia="Calibri" w:hAnsi="Times New Roman" w:cs="Times New Roman"/>
          <w:kern w:val="1"/>
          <w:sz w:val="28"/>
          <w:szCs w:val="28"/>
          <w:lang w:eastAsia="hi-IN" w:bidi="hi-IN"/>
        </w:rPr>
        <w:t>Контроль за</w:t>
      </w:r>
      <w:proofErr w:type="gramEnd"/>
      <w:r w:rsidRPr="00A60DFC">
        <w:rPr>
          <w:rFonts w:ascii="Times New Roman" w:eastAsia="Calibri" w:hAnsi="Times New Roman" w:cs="Times New Roman"/>
          <w:kern w:val="1"/>
          <w:sz w:val="28"/>
          <w:szCs w:val="28"/>
          <w:lang w:eastAsia="hi-IN" w:bidi="hi-IN"/>
        </w:rPr>
        <w:t xml:space="preserve"> исполнением настоящего постановления оставляю за собой</w:t>
      </w:r>
      <w:r w:rsidRPr="00A60DFC">
        <w:rPr>
          <w:rFonts w:ascii="Arial" w:eastAsia="Calibri" w:hAnsi="Arial" w:cs="Arial"/>
          <w:kern w:val="1"/>
          <w:sz w:val="28"/>
          <w:szCs w:val="28"/>
          <w:lang w:eastAsia="hi-IN" w:bidi="hi-IN"/>
        </w:rPr>
        <w:t>.</w:t>
      </w:r>
    </w:p>
    <w:p w:rsidR="00952CD9" w:rsidRPr="00A60DFC" w:rsidRDefault="00952CD9" w:rsidP="00952CD9">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4. Настоящее постановление вступает в силу со дня его официального опубликования</w:t>
      </w:r>
      <w:proofErr w:type="gramStart"/>
      <w:r w:rsidRPr="00A60DFC">
        <w:rPr>
          <w:rFonts w:ascii="Times New Roman" w:eastAsia="Calibri" w:hAnsi="Times New Roman" w:cs="Times New Roman"/>
          <w:kern w:val="1"/>
          <w:sz w:val="28"/>
          <w:szCs w:val="28"/>
          <w:lang w:eastAsia="hi-IN" w:bidi="hi-IN"/>
        </w:rPr>
        <w:t xml:space="preserve"> .</w:t>
      </w:r>
      <w:proofErr w:type="gramEnd"/>
    </w:p>
    <w:p w:rsidR="00952CD9" w:rsidRPr="00A60DFC" w:rsidRDefault="00952CD9" w:rsidP="00952CD9">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p>
    <w:p w:rsidR="00952CD9" w:rsidRPr="00A60DFC" w:rsidRDefault="00952CD9" w:rsidP="00952CD9">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p>
    <w:p w:rsidR="00952CD9" w:rsidRPr="00C75BEF" w:rsidRDefault="00952CD9" w:rsidP="00952CD9">
      <w:pPr>
        <w:widowControl w:val="0"/>
        <w:suppressAutoHyphens/>
        <w:spacing w:after="0" w:line="240" w:lineRule="auto"/>
        <w:jc w:val="both"/>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Глава  сельского поселения               </w:t>
      </w:r>
      <w:r>
        <w:rPr>
          <w:rFonts w:ascii="Times New Roman" w:eastAsia="Calibri" w:hAnsi="Times New Roman" w:cs="Times New Roman"/>
          <w:kern w:val="1"/>
          <w:sz w:val="28"/>
          <w:szCs w:val="28"/>
          <w:lang w:eastAsia="hi-IN" w:bidi="hi-IN"/>
        </w:rPr>
        <w:t xml:space="preserve">                      </w:t>
      </w:r>
      <w:proofErr w:type="spellStart"/>
      <w:r>
        <w:rPr>
          <w:rFonts w:ascii="Times New Roman" w:eastAsia="Calibri" w:hAnsi="Times New Roman" w:cs="Times New Roman"/>
          <w:kern w:val="1"/>
          <w:sz w:val="28"/>
          <w:szCs w:val="28"/>
          <w:lang w:eastAsia="hi-IN" w:bidi="hi-IN"/>
        </w:rPr>
        <w:t>А.Р.Рабина</w:t>
      </w:r>
      <w:proofErr w:type="spellEnd"/>
    </w:p>
    <w:p w:rsidR="00952CD9" w:rsidRPr="00952CD9" w:rsidRDefault="00952CD9" w:rsidP="00952CD9">
      <w:pPr>
        <w:spacing w:after="0" w:line="240" w:lineRule="auto"/>
        <w:rPr>
          <w:rFonts w:ascii="Times New Roman" w:eastAsia="Times New Roman" w:hAnsi="Times New Roman" w:cs="Times New Roman"/>
          <w:sz w:val="28"/>
          <w:szCs w:val="28"/>
          <w:lang w:eastAsia="ru-RU"/>
        </w:rPr>
      </w:pPr>
    </w:p>
    <w:p w:rsidR="00952CD9" w:rsidRPr="00952CD9" w:rsidRDefault="00952CD9" w:rsidP="00952CD9">
      <w:pPr>
        <w:widowControl w:val="0"/>
        <w:shd w:val="clear" w:color="auto" w:fill="FFFFFF"/>
        <w:autoSpaceDE w:val="0"/>
        <w:autoSpaceDN w:val="0"/>
        <w:adjustRightInd w:val="0"/>
        <w:spacing w:after="0" w:line="240" w:lineRule="auto"/>
        <w:ind w:right="-55"/>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Муниципальная </w:t>
      </w:r>
      <w:r w:rsidRPr="00952CD9">
        <w:rPr>
          <w:rFonts w:ascii="Times New Roman" w:eastAsia="Times New Roman" w:hAnsi="Times New Roman" w:cs="Times New Roman"/>
          <w:b/>
          <w:sz w:val="28"/>
          <w:szCs w:val="28"/>
          <w:lang w:eastAsia="ru-RU"/>
        </w:rPr>
        <w:t>П</w:t>
      </w:r>
      <w:r w:rsidRPr="00952CD9">
        <w:rPr>
          <w:rFonts w:ascii="Times New Roman" w:eastAsia="Times New Roman" w:hAnsi="Times New Roman" w:cs="Times New Roman"/>
          <w:b/>
          <w:bCs/>
          <w:sz w:val="28"/>
          <w:szCs w:val="28"/>
          <w:lang w:eastAsia="ru-RU"/>
        </w:rPr>
        <w:t xml:space="preserve">рограмма комплексного развития системы коммунальной инфраструктуры </w:t>
      </w:r>
      <w:proofErr w:type="spellStart"/>
      <w:r w:rsidRPr="00952CD9">
        <w:rPr>
          <w:rFonts w:ascii="Times New Roman" w:eastAsia="Times New Roman" w:hAnsi="Times New Roman" w:cs="Times New Roman"/>
          <w:b/>
          <w:sz w:val="28"/>
          <w:szCs w:val="28"/>
          <w:lang w:eastAsia="ru-RU"/>
        </w:rPr>
        <w:t>Вармазейского</w:t>
      </w:r>
      <w:proofErr w:type="spellEnd"/>
      <w:r w:rsidRPr="00952CD9">
        <w:rPr>
          <w:rFonts w:ascii="Times New Roman" w:eastAsia="Times New Roman" w:hAnsi="Times New Roman" w:cs="Times New Roman"/>
          <w:b/>
          <w:sz w:val="28"/>
          <w:szCs w:val="28"/>
          <w:lang w:eastAsia="ru-RU"/>
        </w:rPr>
        <w:t xml:space="preserve"> сельского поселения </w:t>
      </w:r>
      <w:proofErr w:type="spellStart"/>
      <w:r w:rsidRPr="00952CD9">
        <w:rPr>
          <w:rFonts w:ascii="Times New Roman" w:eastAsia="Times New Roman" w:hAnsi="Times New Roman" w:cs="Times New Roman"/>
          <w:b/>
          <w:sz w:val="28"/>
          <w:szCs w:val="28"/>
          <w:lang w:eastAsia="ru-RU"/>
        </w:rPr>
        <w:t>Большеигнатовского</w:t>
      </w:r>
      <w:proofErr w:type="spellEnd"/>
      <w:r w:rsidRPr="00952CD9">
        <w:rPr>
          <w:rFonts w:ascii="Times New Roman" w:eastAsia="Times New Roman" w:hAnsi="Times New Roman" w:cs="Times New Roman"/>
          <w:b/>
          <w:sz w:val="28"/>
          <w:szCs w:val="28"/>
          <w:lang w:eastAsia="ru-RU"/>
        </w:rPr>
        <w:t xml:space="preserve"> муниципального района Республики Мордовия </w:t>
      </w:r>
      <w:r w:rsidRPr="00952CD9">
        <w:rPr>
          <w:rFonts w:ascii="Times New Roman" w:eastAsia="Times New Roman" w:hAnsi="Times New Roman" w:cs="Times New Roman"/>
          <w:b/>
          <w:bCs/>
          <w:sz w:val="28"/>
          <w:szCs w:val="28"/>
          <w:lang w:eastAsia="ru-RU"/>
        </w:rPr>
        <w:t>на 2017-202</w:t>
      </w:r>
      <w:r>
        <w:rPr>
          <w:rFonts w:ascii="Times New Roman" w:eastAsia="Times New Roman" w:hAnsi="Times New Roman" w:cs="Times New Roman"/>
          <w:b/>
          <w:bCs/>
          <w:sz w:val="28"/>
          <w:szCs w:val="28"/>
          <w:lang w:eastAsia="ru-RU"/>
        </w:rPr>
        <w:t>7</w:t>
      </w:r>
      <w:r w:rsidRPr="00952CD9">
        <w:rPr>
          <w:rFonts w:ascii="Times New Roman" w:eastAsia="Times New Roman" w:hAnsi="Times New Roman" w:cs="Times New Roman"/>
          <w:b/>
          <w:bCs/>
          <w:sz w:val="28"/>
          <w:szCs w:val="28"/>
          <w:lang w:eastAsia="ru-RU"/>
        </w:rPr>
        <w:t xml:space="preserve"> годы</w:t>
      </w:r>
    </w:p>
    <w:p w:rsidR="00952CD9" w:rsidRPr="00952CD9" w:rsidRDefault="00952CD9" w:rsidP="00952CD9">
      <w:pPr>
        <w:spacing w:after="0" w:line="240" w:lineRule="auto"/>
        <w:rPr>
          <w:rFonts w:ascii="Times New Roman" w:eastAsia="Times New Roman" w:hAnsi="Times New Roman" w:cs="Times New Roman"/>
          <w:sz w:val="28"/>
          <w:szCs w:val="28"/>
          <w:lang w:eastAsia="ru-RU"/>
        </w:rPr>
      </w:pPr>
    </w:p>
    <w:p w:rsidR="00952CD9" w:rsidRPr="00952CD9" w:rsidRDefault="00952CD9" w:rsidP="00952CD9">
      <w:pPr>
        <w:numPr>
          <w:ilvl w:val="0"/>
          <w:numId w:val="1"/>
        </w:numPr>
        <w:spacing w:after="0" w:line="360" w:lineRule="auto"/>
        <w:rPr>
          <w:rFonts w:ascii="Times New Roman" w:eastAsia="Times New Roman" w:hAnsi="Times New Roman" w:cs="Times New Roman"/>
          <w:b/>
          <w:sz w:val="28"/>
          <w:szCs w:val="28"/>
        </w:rPr>
      </w:pPr>
      <w:r w:rsidRPr="00952CD9">
        <w:rPr>
          <w:rFonts w:ascii="Times New Roman" w:eastAsia="Times New Roman" w:hAnsi="Times New Roman" w:cs="Times New Roman"/>
          <w:b/>
          <w:sz w:val="28"/>
          <w:szCs w:val="28"/>
        </w:rPr>
        <w:t>Паспорт программы</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002"/>
      </w:tblGrid>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Наименование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color w:val="000000"/>
                <w:sz w:val="28"/>
                <w:szCs w:val="28"/>
                <w:lang w:eastAsia="ru-RU"/>
              </w:rPr>
              <w:t xml:space="preserve">Программа комплексного развития системы коммунальной инфраструктуры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 </w:t>
            </w:r>
            <w:proofErr w:type="spellStart"/>
            <w:r w:rsidRPr="00952CD9">
              <w:rPr>
                <w:rFonts w:ascii="Times New Roman" w:eastAsia="Times New Roman" w:hAnsi="Times New Roman" w:cs="Times New Roman"/>
                <w:color w:val="000000"/>
                <w:sz w:val="28"/>
                <w:szCs w:val="28"/>
                <w:lang w:eastAsia="ru-RU"/>
              </w:rPr>
              <w:t>Большеигнатовского</w:t>
            </w:r>
            <w:proofErr w:type="spellEnd"/>
            <w:r w:rsidRPr="00952CD9">
              <w:rPr>
                <w:rFonts w:ascii="Times New Roman" w:eastAsia="Times New Roman" w:hAnsi="Times New Roman" w:cs="Times New Roman"/>
                <w:color w:val="000000"/>
                <w:sz w:val="28"/>
                <w:szCs w:val="28"/>
                <w:lang w:eastAsia="ru-RU"/>
              </w:rPr>
              <w:t xml:space="preserve"> муниципального района Республики Мордовия на 2017-202</w:t>
            </w:r>
            <w:r>
              <w:rPr>
                <w:rFonts w:ascii="Times New Roman" w:eastAsia="Times New Roman" w:hAnsi="Times New Roman" w:cs="Times New Roman"/>
                <w:color w:val="000000"/>
                <w:sz w:val="28"/>
                <w:szCs w:val="28"/>
                <w:lang w:eastAsia="ru-RU"/>
              </w:rPr>
              <w:t>7</w:t>
            </w:r>
            <w:r w:rsidRPr="00952CD9">
              <w:rPr>
                <w:rFonts w:ascii="Times New Roman" w:eastAsia="Times New Roman" w:hAnsi="Times New Roman" w:cs="Times New Roman"/>
                <w:color w:val="000000"/>
                <w:sz w:val="28"/>
                <w:szCs w:val="28"/>
                <w:lang w:eastAsia="ru-RU"/>
              </w:rPr>
              <w:t>гг  (дале</w:t>
            </w:r>
            <w:proofErr w:type="gramStart"/>
            <w:r w:rsidRPr="00952CD9">
              <w:rPr>
                <w:rFonts w:ascii="Times New Roman" w:eastAsia="Times New Roman" w:hAnsi="Times New Roman" w:cs="Times New Roman"/>
                <w:color w:val="000000"/>
                <w:sz w:val="28"/>
                <w:szCs w:val="28"/>
                <w:lang w:eastAsia="ru-RU"/>
              </w:rPr>
              <w:t>е-</w:t>
            </w:r>
            <w:proofErr w:type="gramEnd"/>
            <w:r w:rsidRPr="00952CD9">
              <w:rPr>
                <w:rFonts w:ascii="Times New Roman" w:eastAsia="Times New Roman" w:hAnsi="Times New Roman" w:cs="Times New Roman"/>
                <w:color w:val="000000"/>
                <w:sz w:val="28"/>
                <w:szCs w:val="28"/>
                <w:lang w:eastAsia="ru-RU"/>
              </w:rPr>
              <w:t xml:space="preserve"> Программа)</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Основания для разработки</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Градостроительный кодекс Российской Федерации.</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Приказ Министерства Регионального развития РФ от 06.05.2011 № 204 «О разработке </w:t>
            </w:r>
            <w:proofErr w:type="gramStart"/>
            <w:r w:rsidRPr="00952CD9">
              <w:rPr>
                <w:rFonts w:ascii="Times New Roman" w:eastAsia="Times New Roman" w:hAnsi="Times New Roman" w:cs="Times New Roman"/>
                <w:sz w:val="28"/>
                <w:szCs w:val="28"/>
                <w:lang w:eastAsia="ru-RU"/>
              </w:rPr>
              <w:t>программ комплексного развития систем коммунальной инфраструктуры муниципальных образований</w:t>
            </w:r>
            <w:proofErr w:type="gramEnd"/>
            <w:r w:rsidRPr="00952CD9">
              <w:rPr>
                <w:rFonts w:ascii="Times New Roman" w:eastAsia="Times New Roman" w:hAnsi="Times New Roman" w:cs="Times New Roman"/>
                <w:sz w:val="28"/>
                <w:szCs w:val="28"/>
                <w:lang w:eastAsia="ru-RU"/>
              </w:rPr>
              <w:t>».</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Федеральный закон от 23.11.2004г. № 261-ФЗ «Об энергоснабжении и о повышении энергетической эффективности и о внесении изменений в отдельные законодательные акты Российской Федерации»</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Федеральный закон от 30.12.2004г. № 210-ФЗ «Об основах регулирования тарифов организаций коммунального комплекса»</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Постановление Российской Федерации от 14.06.2013 года №502. В соответствии с пунктом 4/1 статьи 6 Градостроительного кодекса  Российской Федерации Правительство Российской Федерации постановляет «Утвердить прилагаемые требования к программе комплексного развития систем коммунальной инфраструктуры поселений, городских округов» </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lastRenderedPageBreak/>
              <w:t>Муниципальный заказчик-координатор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администрация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w:t>
            </w:r>
            <w:proofErr w:type="spellStart"/>
            <w:r w:rsidRPr="00952CD9">
              <w:rPr>
                <w:rFonts w:ascii="Times New Roman" w:eastAsia="Times New Roman" w:hAnsi="Times New Roman" w:cs="Times New Roman"/>
                <w:sz w:val="28"/>
                <w:szCs w:val="28"/>
                <w:lang w:eastAsia="ru-RU"/>
              </w:rPr>
              <w:t>Большеигнатовского</w:t>
            </w:r>
            <w:proofErr w:type="spellEnd"/>
            <w:r w:rsidRPr="00952CD9">
              <w:rPr>
                <w:rFonts w:ascii="Times New Roman" w:eastAsia="Times New Roman" w:hAnsi="Times New Roman" w:cs="Times New Roman"/>
                <w:sz w:val="28"/>
                <w:szCs w:val="28"/>
                <w:lang w:eastAsia="ru-RU"/>
              </w:rPr>
              <w:t xml:space="preserve"> муниципального  района Республики Мордовия</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Разработчик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администрация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w:t>
            </w:r>
            <w:proofErr w:type="spellStart"/>
            <w:r w:rsidRPr="00952CD9">
              <w:rPr>
                <w:rFonts w:ascii="Times New Roman" w:eastAsia="Times New Roman" w:hAnsi="Times New Roman" w:cs="Times New Roman"/>
                <w:sz w:val="28"/>
                <w:szCs w:val="28"/>
                <w:lang w:eastAsia="ru-RU"/>
              </w:rPr>
              <w:t>Большеигнатовского</w:t>
            </w:r>
            <w:proofErr w:type="spellEnd"/>
            <w:r w:rsidRPr="00952CD9">
              <w:rPr>
                <w:rFonts w:ascii="Times New Roman" w:eastAsia="Times New Roman" w:hAnsi="Times New Roman" w:cs="Times New Roman"/>
                <w:sz w:val="28"/>
                <w:szCs w:val="28"/>
                <w:lang w:eastAsia="ru-RU"/>
              </w:rPr>
              <w:t xml:space="preserve"> муниципального  района Республики Мордовия</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roofErr w:type="gramStart"/>
            <w:r w:rsidRPr="00952CD9">
              <w:rPr>
                <w:rFonts w:ascii="Times New Roman" w:eastAsia="Times New Roman" w:hAnsi="Times New Roman" w:cs="Times New Roman"/>
                <w:color w:val="000000"/>
                <w:sz w:val="28"/>
                <w:szCs w:val="28"/>
                <w:lang w:eastAsia="ru-RU"/>
              </w:rPr>
              <w:t>Контроль за</w:t>
            </w:r>
            <w:proofErr w:type="gramEnd"/>
            <w:r w:rsidRPr="00952CD9">
              <w:rPr>
                <w:rFonts w:ascii="Times New Roman" w:eastAsia="Times New Roman" w:hAnsi="Times New Roman" w:cs="Times New Roman"/>
                <w:color w:val="000000"/>
                <w:sz w:val="28"/>
                <w:szCs w:val="28"/>
                <w:lang w:eastAsia="ru-RU"/>
              </w:rPr>
              <w:t xml:space="preserve"> реализацией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 xml:space="preserve">- Глава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w:t>
            </w:r>
          </w:p>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Цели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модернизация (реконструкция) системы коммунальной инфраструктуры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w:t>
            </w:r>
            <w:r w:rsidRPr="00952CD9">
              <w:rPr>
                <w:rFonts w:ascii="Times New Roman" w:eastAsia="Times New Roman" w:hAnsi="Times New Roman" w:cs="Times New Roman"/>
                <w:sz w:val="28"/>
                <w:szCs w:val="28"/>
                <w:lang w:eastAsia="ru-RU"/>
              </w:rPr>
              <w:t>;</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экономия топливно-энергетических и трудовых ресурсов в системе коммунальной инфраструктуры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w:t>
            </w:r>
            <w:r w:rsidRPr="00952CD9">
              <w:rPr>
                <w:rFonts w:ascii="Times New Roman" w:eastAsia="Times New Roman" w:hAnsi="Times New Roman" w:cs="Times New Roman"/>
                <w:sz w:val="28"/>
                <w:szCs w:val="28"/>
                <w:lang w:eastAsia="ru-RU"/>
              </w:rPr>
              <w:t>;</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повышение качества предоставляемых коммунальных услуг.</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улучшение состояния окружающей среды, экологическая безопасность развития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w:t>
            </w:r>
            <w:r w:rsidRPr="00952CD9">
              <w:rPr>
                <w:rFonts w:ascii="Times New Roman" w:eastAsia="Times New Roman" w:hAnsi="Times New Roman" w:cs="Times New Roman"/>
                <w:sz w:val="28"/>
                <w:szCs w:val="28"/>
                <w:lang w:eastAsia="ru-RU"/>
              </w:rPr>
              <w:t>, создание благоприятных условий для проживания населения.</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Задачи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pacing w:val="-2"/>
                <w:sz w:val="28"/>
                <w:szCs w:val="28"/>
                <w:lang w:eastAsia="ru-RU"/>
              </w:rPr>
              <w:t>1. Инженерно-техническая оптимизация систем коммунальной инфраструктуры</w:t>
            </w:r>
            <w:r w:rsidRPr="00952CD9">
              <w:rPr>
                <w:rFonts w:ascii="Times New Roman" w:eastAsia="Times New Roman" w:hAnsi="Times New Roman" w:cs="Times New Roman"/>
                <w:color w:val="000000"/>
                <w:sz w:val="28"/>
                <w:szCs w:val="28"/>
                <w:lang w:eastAsia="ru-RU"/>
              </w:rPr>
              <w:t>.</w:t>
            </w:r>
          </w:p>
          <w:p w:rsidR="00952CD9" w:rsidRPr="00952CD9" w:rsidRDefault="00952CD9" w:rsidP="00952CD9">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pacing w:val="-2"/>
                <w:sz w:val="28"/>
                <w:szCs w:val="28"/>
                <w:lang w:eastAsia="ru-RU"/>
              </w:rPr>
              <w:t>2. Повышение надежности систем коммунальной инфраструктуры.</w:t>
            </w:r>
          </w:p>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pacing w:val="-2"/>
                <w:sz w:val="28"/>
                <w:szCs w:val="28"/>
                <w:lang w:eastAsia="ru-RU"/>
              </w:rPr>
              <w:t>3.</w:t>
            </w:r>
            <w:r w:rsidRPr="00952CD9">
              <w:rPr>
                <w:rFonts w:ascii="Times New Roman" w:eastAsia="Times New Roman" w:hAnsi="Times New Roman" w:cs="Times New Roman"/>
                <w:color w:val="000000"/>
                <w:sz w:val="28"/>
                <w:szCs w:val="28"/>
                <w:lang w:eastAsia="ru-RU"/>
              </w:rPr>
              <w:t xml:space="preserve"> Обеспечение более комфортных условий проживания населения сельского поселения.</w:t>
            </w:r>
          </w:p>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4. Повышение качества предоставляемых ЖКХ.</w:t>
            </w:r>
          </w:p>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5. Снижение потребления энергетических ресурсов.</w:t>
            </w:r>
          </w:p>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lastRenderedPageBreak/>
              <w:t>6.Снижение потерь при поставке ресурсов потребителям.</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color w:val="000000"/>
                <w:sz w:val="28"/>
                <w:szCs w:val="28"/>
                <w:lang w:eastAsia="ru-RU"/>
              </w:rPr>
              <w:t>7. Улучшение экологической обстановки в сельском поселении.</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lastRenderedPageBreak/>
              <w:t>Сроки и этапы реализации Программы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color w:val="000000"/>
                <w:sz w:val="28"/>
                <w:szCs w:val="28"/>
                <w:lang w:eastAsia="ru-RU"/>
              </w:rPr>
              <w:t>2017- 202</w:t>
            </w:r>
            <w:r>
              <w:rPr>
                <w:rFonts w:ascii="Times New Roman" w:eastAsia="Times New Roman" w:hAnsi="Times New Roman" w:cs="Times New Roman"/>
                <w:color w:val="000000"/>
                <w:sz w:val="28"/>
                <w:szCs w:val="28"/>
                <w:lang w:eastAsia="ru-RU"/>
              </w:rPr>
              <w:t>7</w:t>
            </w:r>
            <w:r w:rsidRPr="00952CD9">
              <w:rPr>
                <w:rFonts w:ascii="Times New Roman" w:eastAsia="Times New Roman" w:hAnsi="Times New Roman" w:cs="Times New Roman"/>
                <w:color w:val="000000"/>
                <w:sz w:val="28"/>
                <w:szCs w:val="28"/>
                <w:lang w:eastAsia="ru-RU"/>
              </w:rPr>
              <w:t xml:space="preserve"> гг.</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Мероприятия Программы</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color w:val="0D0D0D"/>
                <w:sz w:val="28"/>
                <w:szCs w:val="28"/>
                <w:shd w:val="clear" w:color="auto" w:fill="FFFFFF"/>
                <w:lang w:eastAsia="ru-RU"/>
              </w:rPr>
              <w:t xml:space="preserve">Целевые показатели </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lastRenderedPageBreak/>
              <w:t>1.Установка баков ТБО</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 xml:space="preserve">2.Замена ламп уличного освещения </w:t>
            </w:r>
            <w:proofErr w:type="gramStart"/>
            <w:r w:rsidRPr="00952CD9">
              <w:rPr>
                <w:rFonts w:ascii="Times New Roman" w:eastAsia="Times New Roman" w:hAnsi="Times New Roman" w:cs="Times New Roman"/>
                <w:color w:val="000000"/>
                <w:sz w:val="28"/>
                <w:szCs w:val="28"/>
                <w:lang w:eastAsia="ru-RU"/>
              </w:rPr>
              <w:t>энергосберегающими</w:t>
            </w:r>
            <w:proofErr w:type="gramEnd"/>
          </w:p>
          <w:p w:rsidR="00952CD9" w:rsidRPr="00952CD9" w:rsidRDefault="00952CD9" w:rsidP="00952CD9">
            <w:pPr>
              <w:autoSpaceDE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color w:val="0D0D0D"/>
                <w:sz w:val="28"/>
                <w:szCs w:val="28"/>
                <w:lang w:eastAsia="ru-RU"/>
              </w:rPr>
              <w:t>Организация сбора и вывоза ТБО:</w:t>
            </w:r>
          </w:p>
          <w:p w:rsidR="00952CD9" w:rsidRPr="00952CD9" w:rsidRDefault="00952CD9" w:rsidP="00952CD9">
            <w:pPr>
              <w:autoSpaceDE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color w:val="0D0D0D"/>
                <w:sz w:val="28"/>
                <w:szCs w:val="28"/>
                <w:shd w:val="clear" w:color="auto" w:fill="FFFFFF"/>
                <w:lang w:eastAsia="ru-RU"/>
              </w:rPr>
              <w:t>- улучшение санитарного состояния территорий сельского поселения;</w:t>
            </w:r>
          </w:p>
          <w:p w:rsidR="00952CD9" w:rsidRPr="00952CD9" w:rsidRDefault="00952CD9" w:rsidP="00952CD9">
            <w:pPr>
              <w:autoSpaceDE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color w:val="0D0D0D"/>
                <w:sz w:val="28"/>
                <w:szCs w:val="28"/>
                <w:shd w:val="clear" w:color="auto" w:fill="FFFFFF"/>
                <w:lang w:eastAsia="ru-RU"/>
              </w:rPr>
              <w:t>- стабилизация  и последующее уменьшение образования бытовых отходов;</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color w:val="0D0D0D"/>
                <w:sz w:val="28"/>
                <w:szCs w:val="28"/>
                <w:shd w:val="clear" w:color="auto" w:fill="FFFFFF"/>
                <w:lang w:eastAsia="ru-RU"/>
              </w:rPr>
              <w:t>- обеспечение надлежащего сбора  и транспортировки ТБО.</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b/>
                <w:color w:val="0D0D0D"/>
                <w:sz w:val="28"/>
                <w:szCs w:val="28"/>
                <w:shd w:val="clear" w:color="auto" w:fill="FFFFFF"/>
                <w:lang w:eastAsia="ru-RU"/>
              </w:rPr>
              <w:t>1</w:t>
            </w:r>
            <w:r w:rsidRPr="00952CD9">
              <w:rPr>
                <w:rFonts w:ascii="Times New Roman" w:eastAsia="Times New Roman" w:hAnsi="Times New Roman" w:cs="Times New Roman"/>
                <w:color w:val="0D0D0D"/>
                <w:sz w:val="28"/>
                <w:szCs w:val="28"/>
                <w:shd w:val="clear" w:color="auto" w:fill="FFFFFF"/>
                <w:lang w:eastAsia="ru-RU"/>
              </w:rPr>
              <w:t xml:space="preserve">. Обеспеченность населения сельского поселения контейнерами для санкционированного сбора ТБО ( в общей сложности – 4 </w:t>
            </w:r>
            <w:proofErr w:type="spellStart"/>
            <w:proofErr w:type="gramStart"/>
            <w:r w:rsidRPr="00952CD9">
              <w:rPr>
                <w:rFonts w:ascii="Times New Roman" w:eastAsia="Times New Roman" w:hAnsi="Times New Roman" w:cs="Times New Roman"/>
                <w:color w:val="0D0D0D"/>
                <w:sz w:val="28"/>
                <w:szCs w:val="28"/>
                <w:shd w:val="clear" w:color="auto" w:fill="FFFFFF"/>
                <w:lang w:eastAsia="ru-RU"/>
              </w:rPr>
              <w:t>шт</w:t>
            </w:r>
            <w:proofErr w:type="spellEnd"/>
            <w:proofErr w:type="gramEnd"/>
            <w:r w:rsidRPr="00952CD9">
              <w:rPr>
                <w:rFonts w:ascii="Times New Roman" w:eastAsia="Times New Roman" w:hAnsi="Times New Roman" w:cs="Times New Roman"/>
                <w:color w:val="0D0D0D"/>
                <w:sz w:val="28"/>
                <w:szCs w:val="28"/>
                <w:shd w:val="clear" w:color="auto" w:fill="FFFFFF"/>
                <w:lang w:eastAsia="ru-RU"/>
              </w:rPr>
              <w:t>). К установке</w:t>
            </w:r>
            <w:proofErr w:type="gramStart"/>
            <w:r w:rsidRPr="00952CD9">
              <w:rPr>
                <w:rFonts w:ascii="Times New Roman" w:eastAsia="Times New Roman" w:hAnsi="Times New Roman" w:cs="Times New Roman"/>
                <w:color w:val="0D0D0D"/>
                <w:sz w:val="28"/>
                <w:szCs w:val="28"/>
                <w:shd w:val="clear" w:color="auto" w:fill="FFFFFF"/>
                <w:lang w:eastAsia="ru-RU"/>
              </w:rPr>
              <w:t xml:space="preserve"> :</w:t>
            </w:r>
            <w:proofErr w:type="gramEnd"/>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smartTag w:uri="urn:schemas-microsoft-com:office:smarttags" w:element="metricconverter">
              <w:smartTagPr>
                <w:attr w:name="ProductID" w:val="2018 г"/>
              </w:smartTagPr>
              <w:r w:rsidRPr="00952CD9">
                <w:rPr>
                  <w:rFonts w:ascii="Times New Roman" w:eastAsia="Times New Roman" w:hAnsi="Times New Roman" w:cs="Times New Roman"/>
                  <w:b/>
                  <w:color w:val="0D0D0D"/>
                  <w:sz w:val="28"/>
                  <w:szCs w:val="28"/>
                  <w:shd w:val="clear" w:color="auto" w:fill="FFFFFF"/>
                  <w:lang w:eastAsia="ru-RU"/>
                </w:rPr>
                <w:t>2018 г</w:t>
              </w:r>
            </w:smartTag>
            <w:r w:rsidRPr="00952CD9">
              <w:rPr>
                <w:rFonts w:ascii="Times New Roman" w:eastAsia="Times New Roman" w:hAnsi="Times New Roman" w:cs="Times New Roman"/>
                <w:b/>
                <w:color w:val="0D0D0D"/>
                <w:sz w:val="28"/>
                <w:szCs w:val="28"/>
                <w:shd w:val="clear" w:color="auto" w:fill="FFFFFF"/>
                <w:lang w:eastAsia="ru-RU"/>
              </w:rPr>
              <w:t>.–1 шт.</w:t>
            </w:r>
            <w:r w:rsidRPr="00952CD9">
              <w:rPr>
                <w:rFonts w:ascii="Times New Roman" w:eastAsia="Times New Roman" w:hAnsi="Times New Roman" w:cs="Times New Roman"/>
                <w:color w:val="0D0D0D"/>
                <w:sz w:val="28"/>
                <w:szCs w:val="28"/>
                <w:shd w:val="clear" w:color="auto" w:fill="FFFFFF"/>
                <w:lang w:eastAsia="ru-RU"/>
              </w:rPr>
              <w:t xml:space="preserve"> (V =0,75 м</w:t>
            </w:r>
            <w:r w:rsidRPr="00952CD9">
              <w:rPr>
                <w:rFonts w:ascii="Times New Roman" w:eastAsia="Times New Roman" w:hAnsi="Times New Roman" w:cs="Times New Roman"/>
                <w:color w:val="0D0D0D"/>
                <w:sz w:val="28"/>
                <w:szCs w:val="28"/>
                <w:shd w:val="clear" w:color="auto" w:fill="FFFFFF"/>
                <w:vertAlign w:val="superscript"/>
                <w:lang w:eastAsia="ru-RU"/>
              </w:rPr>
              <w:t>3</w:t>
            </w:r>
            <w:r w:rsidRPr="00952CD9">
              <w:rPr>
                <w:rFonts w:ascii="Times New Roman" w:eastAsia="Times New Roman" w:hAnsi="Times New Roman" w:cs="Times New Roman"/>
                <w:color w:val="0D0D0D"/>
                <w:sz w:val="28"/>
                <w:szCs w:val="28"/>
                <w:shd w:val="clear" w:color="auto" w:fill="FFFFFF"/>
                <w:lang w:eastAsia="ru-RU"/>
              </w:rPr>
              <w:t xml:space="preserve">) (7 </w:t>
            </w:r>
            <w:proofErr w:type="spellStart"/>
            <w:r w:rsidRPr="00952CD9">
              <w:rPr>
                <w:rFonts w:ascii="Times New Roman" w:eastAsia="Times New Roman" w:hAnsi="Times New Roman" w:cs="Times New Roman"/>
                <w:color w:val="0D0D0D"/>
                <w:sz w:val="28"/>
                <w:szCs w:val="28"/>
                <w:shd w:val="clear" w:color="auto" w:fill="FFFFFF"/>
                <w:lang w:eastAsia="ru-RU"/>
              </w:rPr>
              <w:t>тыс</w:t>
            </w:r>
            <w:proofErr w:type="gramStart"/>
            <w:r w:rsidRPr="00952CD9">
              <w:rPr>
                <w:rFonts w:ascii="Times New Roman" w:eastAsia="Times New Roman" w:hAnsi="Times New Roman" w:cs="Times New Roman"/>
                <w:color w:val="0D0D0D"/>
                <w:sz w:val="28"/>
                <w:szCs w:val="28"/>
                <w:shd w:val="clear" w:color="auto" w:fill="FFFFFF"/>
                <w:lang w:eastAsia="ru-RU"/>
              </w:rPr>
              <w:t>.р</w:t>
            </w:r>
            <w:proofErr w:type="gramEnd"/>
            <w:r w:rsidRPr="00952CD9">
              <w:rPr>
                <w:rFonts w:ascii="Times New Roman" w:eastAsia="Times New Roman" w:hAnsi="Times New Roman" w:cs="Times New Roman"/>
                <w:color w:val="0D0D0D"/>
                <w:sz w:val="28"/>
                <w:szCs w:val="28"/>
                <w:shd w:val="clear" w:color="auto" w:fill="FFFFFF"/>
                <w:lang w:eastAsia="ru-RU"/>
              </w:rPr>
              <w:t>уб</w:t>
            </w:r>
            <w:proofErr w:type="spellEnd"/>
            <w:r w:rsidRPr="00952CD9">
              <w:rPr>
                <w:rFonts w:ascii="Times New Roman" w:eastAsia="Times New Roman" w:hAnsi="Times New Roman" w:cs="Times New Roman"/>
                <w:color w:val="0D0D0D"/>
                <w:sz w:val="28"/>
                <w:szCs w:val="28"/>
                <w:shd w:val="clear" w:color="auto" w:fill="FFFFFF"/>
                <w:lang w:eastAsia="ru-RU"/>
              </w:rPr>
              <w:t xml:space="preserve"> на приобретение)</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smartTag w:uri="urn:schemas-microsoft-com:office:smarttags" w:element="metricconverter">
              <w:smartTagPr>
                <w:attr w:name="ProductID" w:val="2019 г"/>
              </w:smartTagPr>
              <w:r w:rsidRPr="00952CD9">
                <w:rPr>
                  <w:rFonts w:ascii="Times New Roman" w:eastAsia="Times New Roman" w:hAnsi="Times New Roman" w:cs="Times New Roman"/>
                  <w:b/>
                  <w:color w:val="0D0D0D"/>
                  <w:sz w:val="28"/>
                  <w:szCs w:val="28"/>
                  <w:shd w:val="clear" w:color="auto" w:fill="FFFFFF"/>
                  <w:lang w:eastAsia="ru-RU"/>
                </w:rPr>
                <w:t>2019 г</w:t>
              </w:r>
            </w:smartTag>
            <w:r w:rsidRPr="00952CD9">
              <w:rPr>
                <w:rFonts w:ascii="Times New Roman" w:eastAsia="Times New Roman" w:hAnsi="Times New Roman" w:cs="Times New Roman"/>
                <w:b/>
                <w:color w:val="0D0D0D"/>
                <w:sz w:val="28"/>
                <w:szCs w:val="28"/>
                <w:shd w:val="clear" w:color="auto" w:fill="FFFFFF"/>
                <w:lang w:eastAsia="ru-RU"/>
              </w:rPr>
              <w:t>.–1 шт</w:t>
            </w:r>
            <w:r w:rsidRPr="00952CD9">
              <w:rPr>
                <w:rFonts w:ascii="Times New Roman" w:eastAsia="Times New Roman" w:hAnsi="Times New Roman" w:cs="Times New Roman"/>
                <w:color w:val="0D0D0D"/>
                <w:sz w:val="28"/>
                <w:szCs w:val="28"/>
                <w:shd w:val="clear" w:color="auto" w:fill="FFFFFF"/>
                <w:lang w:eastAsia="ru-RU"/>
              </w:rPr>
              <w:t>. (</w:t>
            </w:r>
            <w:r w:rsidRPr="00952CD9">
              <w:rPr>
                <w:rFonts w:ascii="Times New Roman" w:eastAsia="Times New Roman" w:hAnsi="Times New Roman" w:cs="Times New Roman"/>
                <w:color w:val="0D0D0D"/>
                <w:sz w:val="28"/>
                <w:szCs w:val="28"/>
                <w:shd w:val="clear" w:color="auto" w:fill="FFFFFF"/>
                <w:lang w:val="en-US" w:eastAsia="ru-RU"/>
              </w:rPr>
              <w:t>V</w:t>
            </w:r>
            <w:r w:rsidRPr="00952CD9">
              <w:rPr>
                <w:rFonts w:ascii="Times New Roman" w:eastAsia="Times New Roman" w:hAnsi="Times New Roman" w:cs="Times New Roman"/>
                <w:color w:val="0D0D0D"/>
                <w:sz w:val="28"/>
                <w:szCs w:val="28"/>
                <w:shd w:val="clear" w:color="auto" w:fill="FFFFFF"/>
                <w:lang w:eastAsia="ru-RU"/>
              </w:rPr>
              <w:t>=0,75 м</w:t>
            </w:r>
            <w:r w:rsidRPr="00952CD9">
              <w:rPr>
                <w:rFonts w:ascii="Times New Roman" w:eastAsia="Times New Roman" w:hAnsi="Times New Roman" w:cs="Times New Roman"/>
                <w:color w:val="0D0D0D"/>
                <w:sz w:val="28"/>
                <w:szCs w:val="28"/>
                <w:shd w:val="clear" w:color="auto" w:fill="FFFFFF"/>
                <w:vertAlign w:val="superscript"/>
                <w:lang w:eastAsia="ru-RU"/>
              </w:rPr>
              <w:t>3</w:t>
            </w:r>
            <w:r w:rsidRPr="00952CD9">
              <w:rPr>
                <w:rFonts w:ascii="Times New Roman" w:eastAsia="Times New Roman" w:hAnsi="Times New Roman" w:cs="Times New Roman"/>
                <w:color w:val="0D0D0D"/>
                <w:sz w:val="28"/>
                <w:szCs w:val="28"/>
                <w:shd w:val="clear" w:color="auto" w:fill="FFFFFF"/>
                <w:lang w:eastAsia="ru-RU"/>
              </w:rPr>
              <w:t xml:space="preserve">). (7 </w:t>
            </w:r>
            <w:proofErr w:type="spellStart"/>
            <w:r w:rsidRPr="00952CD9">
              <w:rPr>
                <w:rFonts w:ascii="Times New Roman" w:eastAsia="Times New Roman" w:hAnsi="Times New Roman" w:cs="Times New Roman"/>
                <w:color w:val="0D0D0D"/>
                <w:sz w:val="28"/>
                <w:szCs w:val="28"/>
                <w:shd w:val="clear" w:color="auto" w:fill="FFFFFF"/>
                <w:lang w:eastAsia="ru-RU"/>
              </w:rPr>
              <w:t>тыс</w:t>
            </w:r>
            <w:proofErr w:type="gramStart"/>
            <w:r w:rsidRPr="00952CD9">
              <w:rPr>
                <w:rFonts w:ascii="Times New Roman" w:eastAsia="Times New Roman" w:hAnsi="Times New Roman" w:cs="Times New Roman"/>
                <w:color w:val="0D0D0D"/>
                <w:sz w:val="28"/>
                <w:szCs w:val="28"/>
                <w:shd w:val="clear" w:color="auto" w:fill="FFFFFF"/>
                <w:lang w:eastAsia="ru-RU"/>
              </w:rPr>
              <w:t>.р</w:t>
            </w:r>
            <w:proofErr w:type="gramEnd"/>
            <w:r w:rsidRPr="00952CD9">
              <w:rPr>
                <w:rFonts w:ascii="Times New Roman" w:eastAsia="Times New Roman" w:hAnsi="Times New Roman" w:cs="Times New Roman"/>
                <w:color w:val="0D0D0D"/>
                <w:sz w:val="28"/>
                <w:szCs w:val="28"/>
                <w:shd w:val="clear" w:color="auto" w:fill="FFFFFF"/>
                <w:lang w:eastAsia="ru-RU"/>
              </w:rPr>
              <w:t>уб</w:t>
            </w:r>
            <w:proofErr w:type="spellEnd"/>
            <w:r w:rsidRPr="00952CD9">
              <w:rPr>
                <w:rFonts w:ascii="Times New Roman" w:eastAsia="Times New Roman" w:hAnsi="Times New Roman" w:cs="Times New Roman"/>
                <w:color w:val="0D0D0D"/>
                <w:sz w:val="28"/>
                <w:szCs w:val="28"/>
                <w:shd w:val="clear" w:color="auto" w:fill="FFFFFF"/>
                <w:lang w:eastAsia="ru-RU"/>
              </w:rPr>
              <w:t xml:space="preserve"> на приобретение)</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smartTag w:uri="urn:schemas-microsoft-com:office:smarttags" w:element="metricconverter">
              <w:smartTagPr>
                <w:attr w:name="ProductID" w:val="2020 г"/>
              </w:smartTagPr>
              <w:r w:rsidRPr="00952CD9">
                <w:rPr>
                  <w:rFonts w:ascii="Times New Roman" w:eastAsia="Times New Roman" w:hAnsi="Times New Roman" w:cs="Times New Roman"/>
                  <w:b/>
                  <w:color w:val="0D0D0D"/>
                  <w:sz w:val="28"/>
                  <w:szCs w:val="28"/>
                  <w:shd w:val="clear" w:color="auto" w:fill="FFFFFF"/>
                  <w:lang w:eastAsia="ru-RU"/>
                </w:rPr>
                <w:t>2020 г</w:t>
              </w:r>
            </w:smartTag>
            <w:r w:rsidRPr="00952CD9">
              <w:rPr>
                <w:rFonts w:ascii="Times New Roman" w:eastAsia="Times New Roman" w:hAnsi="Times New Roman" w:cs="Times New Roman"/>
                <w:b/>
                <w:color w:val="0D0D0D"/>
                <w:sz w:val="28"/>
                <w:szCs w:val="28"/>
                <w:shd w:val="clear" w:color="auto" w:fill="FFFFFF"/>
                <w:lang w:eastAsia="ru-RU"/>
              </w:rPr>
              <w:t>.–1 шт</w:t>
            </w:r>
            <w:r w:rsidRPr="00952CD9">
              <w:rPr>
                <w:rFonts w:ascii="Times New Roman" w:eastAsia="Times New Roman" w:hAnsi="Times New Roman" w:cs="Times New Roman"/>
                <w:color w:val="0D0D0D"/>
                <w:sz w:val="28"/>
                <w:szCs w:val="28"/>
                <w:shd w:val="clear" w:color="auto" w:fill="FFFFFF"/>
                <w:lang w:eastAsia="ru-RU"/>
              </w:rPr>
              <w:t>. (</w:t>
            </w:r>
            <w:r w:rsidRPr="00952CD9">
              <w:rPr>
                <w:rFonts w:ascii="Times New Roman" w:eastAsia="Times New Roman" w:hAnsi="Times New Roman" w:cs="Times New Roman"/>
                <w:color w:val="0D0D0D"/>
                <w:sz w:val="28"/>
                <w:szCs w:val="28"/>
                <w:shd w:val="clear" w:color="auto" w:fill="FFFFFF"/>
                <w:lang w:val="en-US" w:eastAsia="ru-RU"/>
              </w:rPr>
              <w:t>V</w:t>
            </w:r>
            <w:r w:rsidRPr="00952CD9">
              <w:rPr>
                <w:rFonts w:ascii="Times New Roman" w:eastAsia="Times New Roman" w:hAnsi="Times New Roman" w:cs="Times New Roman"/>
                <w:color w:val="0D0D0D"/>
                <w:sz w:val="28"/>
                <w:szCs w:val="28"/>
                <w:shd w:val="clear" w:color="auto" w:fill="FFFFFF"/>
                <w:lang w:eastAsia="ru-RU"/>
              </w:rPr>
              <w:t>=0,75 м</w:t>
            </w:r>
            <w:r w:rsidRPr="00952CD9">
              <w:rPr>
                <w:rFonts w:ascii="Times New Roman" w:eastAsia="Times New Roman" w:hAnsi="Times New Roman" w:cs="Times New Roman"/>
                <w:color w:val="0D0D0D"/>
                <w:sz w:val="28"/>
                <w:szCs w:val="28"/>
                <w:shd w:val="clear" w:color="auto" w:fill="FFFFFF"/>
                <w:vertAlign w:val="superscript"/>
                <w:lang w:eastAsia="ru-RU"/>
              </w:rPr>
              <w:t>3</w:t>
            </w:r>
            <w:r w:rsidRPr="00952CD9">
              <w:rPr>
                <w:rFonts w:ascii="Times New Roman" w:eastAsia="Times New Roman" w:hAnsi="Times New Roman" w:cs="Times New Roman"/>
                <w:color w:val="0D0D0D"/>
                <w:sz w:val="28"/>
                <w:szCs w:val="28"/>
                <w:shd w:val="clear" w:color="auto" w:fill="FFFFFF"/>
                <w:lang w:eastAsia="ru-RU"/>
              </w:rPr>
              <w:t xml:space="preserve">). (7 </w:t>
            </w:r>
            <w:proofErr w:type="spellStart"/>
            <w:r w:rsidRPr="00952CD9">
              <w:rPr>
                <w:rFonts w:ascii="Times New Roman" w:eastAsia="Times New Roman" w:hAnsi="Times New Roman" w:cs="Times New Roman"/>
                <w:color w:val="0D0D0D"/>
                <w:sz w:val="28"/>
                <w:szCs w:val="28"/>
                <w:shd w:val="clear" w:color="auto" w:fill="FFFFFF"/>
                <w:lang w:eastAsia="ru-RU"/>
              </w:rPr>
              <w:t>тыс</w:t>
            </w:r>
            <w:proofErr w:type="gramStart"/>
            <w:r w:rsidRPr="00952CD9">
              <w:rPr>
                <w:rFonts w:ascii="Times New Roman" w:eastAsia="Times New Roman" w:hAnsi="Times New Roman" w:cs="Times New Roman"/>
                <w:color w:val="0D0D0D"/>
                <w:sz w:val="28"/>
                <w:szCs w:val="28"/>
                <w:shd w:val="clear" w:color="auto" w:fill="FFFFFF"/>
                <w:lang w:eastAsia="ru-RU"/>
              </w:rPr>
              <w:t>.р</w:t>
            </w:r>
            <w:proofErr w:type="gramEnd"/>
            <w:r w:rsidRPr="00952CD9">
              <w:rPr>
                <w:rFonts w:ascii="Times New Roman" w:eastAsia="Times New Roman" w:hAnsi="Times New Roman" w:cs="Times New Roman"/>
                <w:color w:val="0D0D0D"/>
                <w:sz w:val="28"/>
                <w:szCs w:val="28"/>
                <w:shd w:val="clear" w:color="auto" w:fill="FFFFFF"/>
                <w:lang w:eastAsia="ru-RU"/>
              </w:rPr>
              <w:t>уб</w:t>
            </w:r>
            <w:proofErr w:type="spellEnd"/>
            <w:r w:rsidRPr="00952CD9">
              <w:rPr>
                <w:rFonts w:ascii="Times New Roman" w:eastAsia="Times New Roman" w:hAnsi="Times New Roman" w:cs="Times New Roman"/>
                <w:color w:val="0D0D0D"/>
                <w:sz w:val="28"/>
                <w:szCs w:val="28"/>
                <w:shd w:val="clear" w:color="auto" w:fill="FFFFFF"/>
                <w:lang w:eastAsia="ru-RU"/>
              </w:rPr>
              <w:t xml:space="preserve"> на приобретение)</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smartTag w:uri="urn:schemas-microsoft-com:office:smarttags" w:element="metricconverter">
              <w:smartTagPr>
                <w:attr w:name="ProductID" w:val="2021 г"/>
              </w:smartTagPr>
              <w:r w:rsidRPr="00952CD9">
                <w:rPr>
                  <w:rFonts w:ascii="Times New Roman" w:eastAsia="Times New Roman" w:hAnsi="Times New Roman" w:cs="Times New Roman"/>
                  <w:b/>
                  <w:color w:val="0D0D0D"/>
                  <w:sz w:val="28"/>
                  <w:szCs w:val="28"/>
                  <w:shd w:val="clear" w:color="auto" w:fill="FFFFFF"/>
                  <w:lang w:eastAsia="ru-RU"/>
                </w:rPr>
                <w:t>2021 г</w:t>
              </w:r>
            </w:smartTag>
            <w:r w:rsidRPr="00952CD9">
              <w:rPr>
                <w:rFonts w:ascii="Times New Roman" w:eastAsia="Times New Roman" w:hAnsi="Times New Roman" w:cs="Times New Roman"/>
                <w:b/>
                <w:color w:val="0D0D0D"/>
                <w:sz w:val="28"/>
                <w:szCs w:val="28"/>
                <w:shd w:val="clear" w:color="auto" w:fill="FFFFFF"/>
                <w:lang w:eastAsia="ru-RU"/>
              </w:rPr>
              <w:t>.–1 шт</w:t>
            </w:r>
            <w:r w:rsidRPr="00952CD9">
              <w:rPr>
                <w:rFonts w:ascii="Times New Roman" w:eastAsia="Times New Roman" w:hAnsi="Times New Roman" w:cs="Times New Roman"/>
                <w:color w:val="0D0D0D"/>
                <w:sz w:val="28"/>
                <w:szCs w:val="28"/>
                <w:shd w:val="clear" w:color="auto" w:fill="FFFFFF"/>
                <w:lang w:eastAsia="ru-RU"/>
              </w:rPr>
              <w:t>. (</w:t>
            </w:r>
            <w:r w:rsidRPr="00952CD9">
              <w:rPr>
                <w:rFonts w:ascii="Times New Roman" w:eastAsia="Times New Roman" w:hAnsi="Times New Roman" w:cs="Times New Roman"/>
                <w:color w:val="0D0D0D"/>
                <w:sz w:val="28"/>
                <w:szCs w:val="28"/>
                <w:shd w:val="clear" w:color="auto" w:fill="FFFFFF"/>
                <w:lang w:val="en-US" w:eastAsia="ru-RU"/>
              </w:rPr>
              <w:t>V</w:t>
            </w:r>
            <w:r w:rsidRPr="00952CD9">
              <w:rPr>
                <w:rFonts w:ascii="Times New Roman" w:eastAsia="Times New Roman" w:hAnsi="Times New Roman" w:cs="Times New Roman"/>
                <w:color w:val="0D0D0D"/>
                <w:sz w:val="28"/>
                <w:szCs w:val="28"/>
                <w:shd w:val="clear" w:color="auto" w:fill="FFFFFF"/>
                <w:lang w:eastAsia="ru-RU"/>
              </w:rPr>
              <w:t>=0,75 м</w:t>
            </w:r>
            <w:r w:rsidRPr="00952CD9">
              <w:rPr>
                <w:rFonts w:ascii="Times New Roman" w:eastAsia="Times New Roman" w:hAnsi="Times New Roman" w:cs="Times New Roman"/>
                <w:color w:val="0D0D0D"/>
                <w:sz w:val="28"/>
                <w:szCs w:val="28"/>
                <w:shd w:val="clear" w:color="auto" w:fill="FFFFFF"/>
                <w:vertAlign w:val="superscript"/>
                <w:lang w:eastAsia="ru-RU"/>
              </w:rPr>
              <w:t>3</w:t>
            </w:r>
            <w:r w:rsidRPr="00952CD9">
              <w:rPr>
                <w:rFonts w:ascii="Times New Roman" w:eastAsia="Times New Roman" w:hAnsi="Times New Roman" w:cs="Times New Roman"/>
                <w:color w:val="0D0D0D"/>
                <w:sz w:val="28"/>
                <w:szCs w:val="28"/>
                <w:shd w:val="clear" w:color="auto" w:fill="FFFFFF"/>
                <w:lang w:eastAsia="ru-RU"/>
              </w:rPr>
              <w:t xml:space="preserve">). (7 </w:t>
            </w:r>
            <w:proofErr w:type="spellStart"/>
            <w:r w:rsidRPr="00952CD9">
              <w:rPr>
                <w:rFonts w:ascii="Times New Roman" w:eastAsia="Times New Roman" w:hAnsi="Times New Roman" w:cs="Times New Roman"/>
                <w:color w:val="0D0D0D"/>
                <w:sz w:val="28"/>
                <w:szCs w:val="28"/>
                <w:shd w:val="clear" w:color="auto" w:fill="FFFFFF"/>
                <w:lang w:eastAsia="ru-RU"/>
              </w:rPr>
              <w:t>тыс</w:t>
            </w:r>
            <w:proofErr w:type="gramStart"/>
            <w:r w:rsidRPr="00952CD9">
              <w:rPr>
                <w:rFonts w:ascii="Times New Roman" w:eastAsia="Times New Roman" w:hAnsi="Times New Roman" w:cs="Times New Roman"/>
                <w:color w:val="0D0D0D"/>
                <w:sz w:val="28"/>
                <w:szCs w:val="28"/>
                <w:shd w:val="clear" w:color="auto" w:fill="FFFFFF"/>
                <w:lang w:eastAsia="ru-RU"/>
              </w:rPr>
              <w:t>.р</w:t>
            </w:r>
            <w:proofErr w:type="gramEnd"/>
            <w:r w:rsidRPr="00952CD9">
              <w:rPr>
                <w:rFonts w:ascii="Times New Roman" w:eastAsia="Times New Roman" w:hAnsi="Times New Roman" w:cs="Times New Roman"/>
                <w:color w:val="0D0D0D"/>
                <w:sz w:val="28"/>
                <w:szCs w:val="28"/>
                <w:shd w:val="clear" w:color="auto" w:fill="FFFFFF"/>
                <w:lang w:eastAsia="ru-RU"/>
              </w:rPr>
              <w:t>уб</w:t>
            </w:r>
            <w:proofErr w:type="spellEnd"/>
            <w:r w:rsidRPr="00952CD9">
              <w:rPr>
                <w:rFonts w:ascii="Times New Roman" w:eastAsia="Times New Roman" w:hAnsi="Times New Roman" w:cs="Times New Roman"/>
                <w:color w:val="0D0D0D"/>
                <w:sz w:val="28"/>
                <w:szCs w:val="28"/>
                <w:shd w:val="clear" w:color="auto" w:fill="FFFFFF"/>
                <w:lang w:eastAsia="ru-RU"/>
              </w:rPr>
              <w:t xml:space="preserve"> на приобретение)</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r w:rsidRPr="00952CD9">
              <w:rPr>
                <w:rFonts w:ascii="Times New Roman" w:eastAsia="Times New Roman" w:hAnsi="Times New Roman" w:cs="Times New Roman"/>
                <w:b/>
                <w:color w:val="0D0D0D"/>
                <w:sz w:val="28"/>
                <w:szCs w:val="28"/>
                <w:shd w:val="clear" w:color="auto" w:fill="FFFFFF"/>
                <w:lang w:eastAsia="ru-RU"/>
              </w:rPr>
              <w:t>2.</w:t>
            </w:r>
            <w:r w:rsidRPr="00952CD9">
              <w:rPr>
                <w:rFonts w:ascii="Times New Roman" w:eastAsia="Times New Roman" w:hAnsi="Times New Roman" w:cs="Times New Roman"/>
                <w:color w:val="0D0D0D"/>
                <w:sz w:val="28"/>
                <w:szCs w:val="28"/>
                <w:shd w:val="clear" w:color="auto" w:fill="FFFFFF"/>
                <w:lang w:eastAsia="ru-RU"/>
              </w:rPr>
              <w:t xml:space="preserve">Снижение затрат и повышение качества оказания услуг в сфере электроснабжения  посредством замены 20 ламп уличного освещения </w:t>
            </w:r>
            <w:proofErr w:type="gramStart"/>
            <w:r w:rsidRPr="00952CD9">
              <w:rPr>
                <w:rFonts w:ascii="Times New Roman" w:eastAsia="Times New Roman" w:hAnsi="Times New Roman" w:cs="Times New Roman"/>
                <w:color w:val="0D0D0D"/>
                <w:sz w:val="28"/>
                <w:szCs w:val="28"/>
                <w:shd w:val="clear" w:color="auto" w:fill="FFFFFF"/>
                <w:lang w:eastAsia="ru-RU"/>
              </w:rPr>
              <w:t>на</w:t>
            </w:r>
            <w:proofErr w:type="gramEnd"/>
            <w:r w:rsidRPr="00952CD9">
              <w:rPr>
                <w:rFonts w:ascii="Times New Roman" w:eastAsia="Times New Roman" w:hAnsi="Times New Roman" w:cs="Times New Roman"/>
                <w:color w:val="0D0D0D"/>
                <w:sz w:val="28"/>
                <w:szCs w:val="28"/>
                <w:shd w:val="clear" w:color="auto" w:fill="FFFFFF"/>
                <w:lang w:eastAsia="ru-RU"/>
              </w:rPr>
              <w:t xml:space="preserve"> энергосберегающие </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smartTag w:uri="urn:schemas-microsoft-com:office:smarttags" w:element="metricconverter">
              <w:smartTagPr>
                <w:attr w:name="ProductID" w:val="2017 г"/>
              </w:smartTagPr>
              <w:r w:rsidRPr="00952CD9">
                <w:rPr>
                  <w:rFonts w:ascii="Times New Roman" w:eastAsia="Times New Roman" w:hAnsi="Times New Roman" w:cs="Times New Roman"/>
                  <w:b/>
                  <w:color w:val="0D0D0D"/>
                  <w:sz w:val="28"/>
                  <w:szCs w:val="28"/>
                  <w:shd w:val="clear" w:color="auto" w:fill="FFFFFF"/>
                  <w:lang w:eastAsia="ru-RU"/>
                </w:rPr>
                <w:t>2017 г</w:t>
              </w:r>
            </w:smartTag>
            <w:r w:rsidRPr="00952CD9">
              <w:rPr>
                <w:rFonts w:ascii="Times New Roman" w:eastAsia="Times New Roman" w:hAnsi="Times New Roman" w:cs="Times New Roman"/>
                <w:b/>
                <w:color w:val="0D0D0D"/>
                <w:sz w:val="28"/>
                <w:szCs w:val="28"/>
                <w:shd w:val="clear" w:color="auto" w:fill="FFFFFF"/>
                <w:lang w:eastAsia="ru-RU"/>
              </w:rPr>
              <w:t>.– 20 шт</w:t>
            </w:r>
            <w:r w:rsidRPr="00952CD9">
              <w:rPr>
                <w:rFonts w:ascii="Times New Roman" w:eastAsia="Times New Roman" w:hAnsi="Times New Roman" w:cs="Times New Roman"/>
                <w:color w:val="0D0D0D"/>
                <w:sz w:val="28"/>
                <w:szCs w:val="28"/>
                <w:shd w:val="clear" w:color="auto" w:fill="FFFFFF"/>
                <w:lang w:eastAsia="ru-RU"/>
              </w:rPr>
              <w:t xml:space="preserve">. (30 тыс. </w:t>
            </w:r>
            <w:proofErr w:type="gramStart"/>
            <w:r w:rsidRPr="00952CD9">
              <w:rPr>
                <w:rFonts w:ascii="Times New Roman" w:eastAsia="Times New Roman" w:hAnsi="Times New Roman" w:cs="Times New Roman"/>
                <w:color w:val="0D0D0D"/>
                <w:sz w:val="28"/>
                <w:szCs w:val="28"/>
                <w:shd w:val="clear" w:color="auto" w:fill="FFFFFF"/>
                <w:lang w:eastAsia="ru-RU"/>
              </w:rPr>
              <w:t>р</w:t>
            </w:r>
            <w:proofErr w:type="gramEnd"/>
            <w:r w:rsidRPr="00952CD9">
              <w:rPr>
                <w:rFonts w:ascii="Times New Roman" w:eastAsia="Times New Roman" w:hAnsi="Times New Roman" w:cs="Times New Roman"/>
                <w:color w:val="0D0D0D"/>
                <w:sz w:val="28"/>
                <w:szCs w:val="28"/>
                <w:shd w:val="clear" w:color="auto" w:fill="FFFFFF"/>
                <w:lang w:eastAsia="ru-RU"/>
              </w:rPr>
              <w:t xml:space="preserve"> на приобретение и установку)</w:t>
            </w:r>
          </w:p>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color w:val="0D0D0D"/>
                <w:sz w:val="28"/>
                <w:szCs w:val="28"/>
                <w:shd w:val="clear" w:color="auto" w:fill="FFFFFF"/>
                <w:lang w:eastAsia="ru-RU"/>
              </w:rPr>
            </w:pPr>
          </w:p>
          <w:tbl>
            <w:tblPr>
              <w:tblW w:w="6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7"/>
              <w:gridCol w:w="1121"/>
              <w:gridCol w:w="1070"/>
              <w:gridCol w:w="1070"/>
              <w:gridCol w:w="1070"/>
            </w:tblGrid>
            <w:tr w:rsidR="00952CD9" w:rsidRPr="00952CD9" w:rsidTr="00952CD9">
              <w:trPr>
                <w:jc w:val="center"/>
              </w:trPr>
              <w:tc>
                <w:tcPr>
                  <w:tcW w:w="225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8"/>
                      <w:szCs w:val="28"/>
                      <w:shd w:val="clear" w:color="auto" w:fill="FFFFFF"/>
                    </w:rPr>
                  </w:pPr>
                </w:p>
              </w:tc>
              <w:tc>
                <w:tcPr>
                  <w:tcW w:w="11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shd w:val="clear" w:color="auto" w:fill="FFFFFF"/>
                    </w:rPr>
                  </w:pPr>
                  <w:smartTag w:uri="urn:schemas-microsoft-com:office:smarttags" w:element="metricconverter">
                    <w:smartTagPr>
                      <w:attr w:name="ProductID" w:val="2016 г"/>
                    </w:smartTagPr>
                    <w:r w:rsidRPr="00952CD9">
                      <w:rPr>
                        <w:rFonts w:ascii="Times New Roman" w:eastAsia="Times New Roman" w:hAnsi="Times New Roman" w:cs="Times New Roman"/>
                        <w:b/>
                        <w:sz w:val="28"/>
                        <w:szCs w:val="28"/>
                        <w:shd w:val="clear" w:color="auto" w:fill="FFFFFF"/>
                      </w:rPr>
                      <w:t>2016 г</w:t>
                    </w:r>
                  </w:smartTag>
                  <w:r w:rsidRPr="00952CD9">
                    <w:rPr>
                      <w:rFonts w:ascii="Times New Roman" w:eastAsia="Times New Roman" w:hAnsi="Times New Roman" w:cs="Times New Roman"/>
                      <w:b/>
                      <w:sz w:val="28"/>
                      <w:szCs w:val="28"/>
                      <w:shd w:val="clear" w:color="auto" w:fill="FFFFFF"/>
                    </w:rPr>
                    <w:t>.</w:t>
                  </w:r>
                </w:p>
              </w:tc>
              <w:tc>
                <w:tcPr>
                  <w:tcW w:w="107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shd w:val="clear" w:color="auto" w:fill="FFFFFF"/>
                    </w:rPr>
                  </w:pPr>
                  <w:smartTag w:uri="urn:schemas-microsoft-com:office:smarttags" w:element="metricconverter">
                    <w:smartTagPr>
                      <w:attr w:name="ProductID" w:val="2017 г"/>
                    </w:smartTagPr>
                    <w:r w:rsidRPr="00952CD9">
                      <w:rPr>
                        <w:rFonts w:ascii="Times New Roman" w:eastAsia="Times New Roman" w:hAnsi="Times New Roman" w:cs="Times New Roman"/>
                        <w:b/>
                        <w:sz w:val="28"/>
                        <w:szCs w:val="28"/>
                        <w:shd w:val="clear" w:color="auto" w:fill="FFFFFF"/>
                      </w:rPr>
                      <w:t>2017 г</w:t>
                    </w:r>
                  </w:smartTag>
                  <w:r w:rsidRPr="00952CD9">
                    <w:rPr>
                      <w:rFonts w:ascii="Times New Roman" w:eastAsia="Times New Roman" w:hAnsi="Times New Roman" w:cs="Times New Roman"/>
                      <w:b/>
                      <w:sz w:val="28"/>
                      <w:szCs w:val="28"/>
                      <w:shd w:val="clear" w:color="auto" w:fill="FFFFFF"/>
                    </w:rPr>
                    <w:t>.</w:t>
                  </w:r>
                </w:p>
              </w:tc>
              <w:tc>
                <w:tcPr>
                  <w:tcW w:w="107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shd w:val="clear" w:color="auto" w:fill="FFFFFF"/>
                    </w:rPr>
                  </w:pPr>
                  <w:smartTag w:uri="urn:schemas-microsoft-com:office:smarttags" w:element="metricconverter">
                    <w:smartTagPr>
                      <w:attr w:name="ProductID" w:val="2018 г"/>
                    </w:smartTagPr>
                    <w:r w:rsidRPr="00952CD9">
                      <w:rPr>
                        <w:rFonts w:ascii="Times New Roman" w:eastAsia="Times New Roman" w:hAnsi="Times New Roman" w:cs="Times New Roman"/>
                        <w:b/>
                        <w:sz w:val="28"/>
                        <w:szCs w:val="28"/>
                        <w:shd w:val="clear" w:color="auto" w:fill="FFFFFF"/>
                      </w:rPr>
                      <w:t>2018 г</w:t>
                    </w:r>
                  </w:smartTag>
                  <w:r w:rsidRPr="00952CD9">
                    <w:rPr>
                      <w:rFonts w:ascii="Times New Roman" w:eastAsia="Times New Roman" w:hAnsi="Times New Roman" w:cs="Times New Roman"/>
                      <w:b/>
                      <w:sz w:val="28"/>
                      <w:szCs w:val="28"/>
                      <w:shd w:val="clear" w:color="auto" w:fill="FFFFFF"/>
                    </w:rPr>
                    <w:t>.</w:t>
                  </w:r>
                </w:p>
              </w:tc>
              <w:tc>
                <w:tcPr>
                  <w:tcW w:w="1070" w:type="dxa"/>
                  <w:tcBorders>
                    <w:top w:val="single" w:sz="4" w:space="0" w:color="auto"/>
                    <w:left w:val="single" w:sz="4" w:space="0" w:color="auto"/>
                    <w:bottom w:val="single" w:sz="4" w:space="0" w:color="auto"/>
                    <w:right w:val="single" w:sz="4" w:space="0" w:color="auto"/>
                  </w:tcBorders>
                </w:tcPr>
                <w:p w:rsidR="00952CD9" w:rsidRPr="00952CD9" w:rsidRDefault="00952CD9" w:rsidP="00D129CF">
                  <w:pPr>
                    <w:autoSpaceDE w:val="0"/>
                    <w:autoSpaceDN w:val="0"/>
                    <w:adjustRightInd w:val="0"/>
                    <w:spacing w:after="0" w:line="360" w:lineRule="auto"/>
                    <w:ind w:right="-66"/>
                    <w:jc w:val="center"/>
                    <w:rPr>
                      <w:rFonts w:ascii="Times New Roman" w:eastAsia="Times New Roman" w:hAnsi="Times New Roman" w:cs="Times New Roman"/>
                      <w:b/>
                      <w:sz w:val="28"/>
                      <w:szCs w:val="28"/>
                      <w:shd w:val="clear" w:color="auto" w:fill="FFFFFF"/>
                    </w:rPr>
                  </w:pPr>
                  <w:r w:rsidRPr="00952CD9">
                    <w:rPr>
                      <w:rFonts w:ascii="Times New Roman" w:eastAsia="Times New Roman" w:hAnsi="Times New Roman" w:cs="Times New Roman"/>
                      <w:b/>
                      <w:sz w:val="28"/>
                      <w:szCs w:val="28"/>
                      <w:shd w:val="clear" w:color="auto" w:fill="FFFFFF"/>
                    </w:rPr>
                    <w:t>2021-202</w:t>
                  </w:r>
                  <w:r w:rsidR="00D129CF">
                    <w:rPr>
                      <w:rFonts w:ascii="Times New Roman" w:eastAsia="Times New Roman" w:hAnsi="Times New Roman" w:cs="Times New Roman"/>
                      <w:b/>
                      <w:sz w:val="28"/>
                      <w:szCs w:val="28"/>
                      <w:shd w:val="clear" w:color="auto" w:fill="FFFFFF"/>
                    </w:rPr>
                    <w:t>7</w:t>
                  </w:r>
                  <w:r w:rsidRPr="00952CD9">
                    <w:rPr>
                      <w:rFonts w:ascii="Times New Roman" w:eastAsia="Times New Roman" w:hAnsi="Times New Roman" w:cs="Times New Roman"/>
                      <w:b/>
                      <w:sz w:val="28"/>
                      <w:szCs w:val="28"/>
                      <w:shd w:val="clear" w:color="auto" w:fill="FFFFFF"/>
                    </w:rPr>
                    <w:t xml:space="preserve"> гг.</w:t>
                  </w:r>
                </w:p>
              </w:tc>
            </w:tr>
            <w:tr w:rsidR="00952CD9" w:rsidRPr="00952CD9" w:rsidTr="00952CD9">
              <w:trPr>
                <w:jc w:val="center"/>
              </w:trPr>
              <w:tc>
                <w:tcPr>
                  <w:tcW w:w="225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240" w:lineRule="auto"/>
                    <w:jc w:val="center"/>
                    <w:rPr>
                      <w:rFonts w:ascii="Times New Roman" w:eastAsia="Times New Roman" w:hAnsi="Times New Roman" w:cs="Times New Roman"/>
                      <w:sz w:val="28"/>
                      <w:szCs w:val="28"/>
                      <w:shd w:val="clear" w:color="auto" w:fill="FFFFFF"/>
                    </w:rPr>
                  </w:pPr>
                  <w:r w:rsidRPr="00952CD9">
                    <w:rPr>
                      <w:rFonts w:ascii="Times New Roman" w:eastAsia="Times New Roman" w:hAnsi="Times New Roman" w:cs="Times New Roman"/>
                      <w:sz w:val="28"/>
                      <w:szCs w:val="28"/>
                      <w:shd w:val="clear" w:color="auto" w:fill="FFFFFF"/>
                    </w:rPr>
                    <w:t xml:space="preserve">Уровень обеспеченности СП контейнерами ТБО </w:t>
                  </w:r>
                </w:p>
              </w:tc>
              <w:tc>
                <w:tcPr>
                  <w:tcW w:w="1121"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0%</w:t>
                  </w:r>
                </w:p>
              </w:tc>
              <w:tc>
                <w:tcPr>
                  <w:tcW w:w="107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0%</w:t>
                  </w:r>
                </w:p>
              </w:tc>
              <w:tc>
                <w:tcPr>
                  <w:tcW w:w="107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25%</w:t>
                  </w:r>
                </w:p>
              </w:tc>
              <w:tc>
                <w:tcPr>
                  <w:tcW w:w="107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100%</w:t>
                  </w:r>
                </w:p>
              </w:tc>
            </w:tr>
            <w:tr w:rsidR="00952CD9" w:rsidRPr="00952CD9" w:rsidTr="00952CD9">
              <w:trPr>
                <w:jc w:val="center"/>
              </w:trPr>
              <w:tc>
                <w:tcPr>
                  <w:tcW w:w="225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autoSpaceDE w:val="0"/>
                    <w:autoSpaceDN w:val="0"/>
                    <w:adjustRightInd w:val="0"/>
                    <w:spacing w:after="0" w:line="240" w:lineRule="auto"/>
                    <w:jc w:val="center"/>
                    <w:rPr>
                      <w:rFonts w:ascii="Times New Roman" w:eastAsia="Times New Roman" w:hAnsi="Times New Roman" w:cs="Times New Roman"/>
                      <w:sz w:val="28"/>
                      <w:szCs w:val="28"/>
                      <w:shd w:val="clear" w:color="auto" w:fill="FFFFFF"/>
                    </w:rPr>
                  </w:pPr>
                  <w:r w:rsidRPr="00952CD9">
                    <w:rPr>
                      <w:rFonts w:ascii="Times New Roman" w:eastAsia="Times New Roman" w:hAnsi="Times New Roman" w:cs="Times New Roman"/>
                      <w:sz w:val="28"/>
                      <w:szCs w:val="28"/>
                      <w:shd w:val="clear" w:color="auto" w:fill="FFFFFF"/>
                    </w:rPr>
                    <w:t>Уровень оптимизации системы уличного освещения</w:t>
                  </w:r>
                </w:p>
              </w:tc>
              <w:tc>
                <w:tcPr>
                  <w:tcW w:w="1121"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25%</w:t>
                  </w:r>
                </w:p>
              </w:tc>
              <w:tc>
                <w:tcPr>
                  <w:tcW w:w="107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100%</w:t>
                  </w:r>
                </w:p>
              </w:tc>
              <w:tc>
                <w:tcPr>
                  <w:tcW w:w="107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100%</w:t>
                  </w:r>
                </w:p>
              </w:tc>
              <w:tc>
                <w:tcPr>
                  <w:tcW w:w="107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4"/>
                      <w:szCs w:val="24"/>
                      <w:shd w:val="clear" w:color="auto" w:fill="FFFFFF"/>
                    </w:rPr>
                  </w:pPr>
                  <w:r w:rsidRPr="00952CD9">
                    <w:rPr>
                      <w:rFonts w:ascii="Times New Roman" w:eastAsia="Times New Roman" w:hAnsi="Times New Roman" w:cs="Times New Roman"/>
                      <w:sz w:val="24"/>
                      <w:szCs w:val="24"/>
                      <w:shd w:val="clear" w:color="auto" w:fill="FFFFFF"/>
                    </w:rPr>
                    <w:t>100%</w:t>
                  </w:r>
                </w:p>
              </w:tc>
            </w:tr>
          </w:tbl>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color w:val="0D0D0D"/>
                <w:sz w:val="28"/>
                <w:szCs w:val="28"/>
                <w:shd w:val="clear" w:color="auto" w:fill="FFFFFF"/>
                <w:lang w:eastAsia="ru-RU"/>
              </w:rPr>
            </w:pPr>
          </w:p>
          <w:p w:rsidR="00952CD9" w:rsidRPr="00952CD9" w:rsidRDefault="00952CD9" w:rsidP="00952CD9">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lastRenderedPageBreak/>
              <w:t>Исполнители основных мероприятий</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 xml:space="preserve">- администрация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 </w:t>
            </w:r>
            <w:proofErr w:type="spellStart"/>
            <w:r w:rsidRPr="00952CD9">
              <w:rPr>
                <w:rFonts w:ascii="Times New Roman" w:eastAsia="Times New Roman" w:hAnsi="Times New Roman" w:cs="Times New Roman"/>
                <w:color w:val="000000"/>
                <w:sz w:val="28"/>
                <w:szCs w:val="28"/>
                <w:lang w:eastAsia="ru-RU"/>
              </w:rPr>
              <w:t>Большеигнатовского</w:t>
            </w:r>
            <w:proofErr w:type="spellEnd"/>
            <w:r w:rsidRPr="00952CD9">
              <w:rPr>
                <w:rFonts w:ascii="Times New Roman" w:eastAsia="Times New Roman" w:hAnsi="Times New Roman" w:cs="Times New Roman"/>
                <w:color w:val="000000"/>
                <w:sz w:val="28"/>
                <w:szCs w:val="28"/>
                <w:lang w:eastAsia="ru-RU"/>
              </w:rPr>
              <w:t xml:space="preserve"> муниципального района Республики Мордовия;</w:t>
            </w:r>
          </w:p>
        </w:tc>
      </w:tr>
      <w:tr w:rsidR="00952CD9" w:rsidRPr="00952CD9" w:rsidTr="00952CD9">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Ожидаемые результаты</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Модернизация и обновление коммунальной инфраструктуры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w:t>
            </w:r>
            <w:r w:rsidRPr="00952CD9">
              <w:rPr>
                <w:rFonts w:ascii="Times New Roman" w:eastAsia="Times New Roman" w:hAnsi="Times New Roman" w:cs="Times New Roman"/>
                <w:sz w:val="28"/>
                <w:szCs w:val="28"/>
                <w:lang w:eastAsia="ru-RU"/>
              </w:rPr>
              <w:t>, снижение эксплуатационных затрат на содержание объектов коммунальной инфраструктуры; устранение причин возникновения аварийных ситуаций, угрожающих  жизнедеятельности человека, улучшение экологического состояния окружающей среды.</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Утилизация твердых бытовых отходов:</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улучшение санитарного состояния сельских территорий;</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 стабилизация и последующее уменьшение образования бытовых и промышленных отходов на территории села;</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улучшение экологического состояния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w:t>
            </w:r>
            <w:r w:rsidRPr="00952CD9">
              <w:rPr>
                <w:rFonts w:ascii="Times New Roman" w:eastAsia="Times New Roman" w:hAnsi="Times New Roman" w:cs="Times New Roman"/>
                <w:sz w:val="28"/>
                <w:szCs w:val="28"/>
                <w:lang w:eastAsia="ru-RU"/>
              </w:rPr>
              <w:t>;</w:t>
            </w:r>
          </w:p>
          <w:p w:rsidR="00952CD9" w:rsidRPr="00952CD9" w:rsidRDefault="00952CD9" w:rsidP="00952CD9">
            <w:pPr>
              <w:spacing w:after="0" w:line="360" w:lineRule="auto"/>
              <w:jc w:val="both"/>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sz w:val="28"/>
                <w:szCs w:val="28"/>
                <w:lang w:eastAsia="ru-RU"/>
              </w:rPr>
              <w:lastRenderedPageBreak/>
              <w:t>- обеспечение надлежащего сбора и утилизации твердых бытовых отходов</w:t>
            </w:r>
          </w:p>
        </w:tc>
      </w:tr>
      <w:tr w:rsidR="00952CD9" w:rsidRPr="00952CD9" w:rsidTr="00952CD9">
        <w:trPr>
          <w:trHeight w:val="4166"/>
        </w:trPr>
        <w:tc>
          <w:tcPr>
            <w:tcW w:w="282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color w:val="000000"/>
                <w:sz w:val="28"/>
                <w:szCs w:val="28"/>
                <w:lang w:eastAsia="ru-RU"/>
              </w:rPr>
              <w:lastRenderedPageBreak/>
              <w:t>Объемы и источники финансирования</w:t>
            </w:r>
          </w:p>
        </w:tc>
        <w:tc>
          <w:tcPr>
            <w:tcW w:w="70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keepNext/>
              <w:shd w:val="clear" w:color="auto" w:fill="FFFFFF"/>
              <w:autoSpaceDE w:val="0"/>
              <w:autoSpaceDN w:val="0"/>
              <w:spacing w:after="0" w:line="360" w:lineRule="auto"/>
              <w:jc w:val="both"/>
              <w:rPr>
                <w:rFonts w:ascii="Times New Roman" w:eastAsia="Times New Roman" w:hAnsi="Times New Roman" w:cs="Times New Roman"/>
                <w:noProof/>
                <w:sz w:val="28"/>
                <w:szCs w:val="28"/>
                <w:lang w:eastAsia="ru-RU"/>
              </w:rPr>
            </w:pPr>
            <w:r w:rsidRPr="00952CD9">
              <w:rPr>
                <w:rFonts w:ascii="Times New Roman" w:eastAsia="Times New Roman" w:hAnsi="Times New Roman" w:cs="Times New Roman"/>
                <w:noProof/>
                <w:sz w:val="28"/>
                <w:szCs w:val="28"/>
                <w:lang w:eastAsia="ru-RU"/>
              </w:rPr>
              <w:t>Источник финансирования - средства бюджетов всех уровней,  тарифная составляющая,  плата за подключение, инвестиции.</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Источниками финансирования Программы являются средства бюджетов разных уровней и внебюджетные средства.</w:t>
            </w:r>
          </w:p>
        </w:tc>
      </w:tr>
    </w:tbl>
    <w:p w:rsidR="00952CD9" w:rsidRPr="00952CD9" w:rsidRDefault="00952CD9" w:rsidP="00952CD9">
      <w:pPr>
        <w:widowControl w:val="0"/>
        <w:snapToGrid w:val="0"/>
        <w:spacing w:after="0" w:line="360" w:lineRule="auto"/>
        <w:rPr>
          <w:rFonts w:ascii="Times New Roman" w:eastAsia="Times New Roman" w:hAnsi="Times New Roman" w:cs="Times New Roman"/>
          <w:b/>
          <w:sz w:val="28"/>
          <w:szCs w:val="28"/>
          <w:lang w:eastAsia="ru-RU"/>
        </w:rPr>
      </w:pPr>
    </w:p>
    <w:p w:rsidR="00952CD9" w:rsidRPr="00952CD9" w:rsidRDefault="00952CD9" w:rsidP="00952CD9">
      <w:pPr>
        <w:spacing w:after="0" w:line="240" w:lineRule="auto"/>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br w:type="page"/>
      </w:r>
    </w:p>
    <w:p w:rsidR="00952CD9" w:rsidRPr="00952CD9" w:rsidRDefault="00952CD9" w:rsidP="00952CD9">
      <w:pPr>
        <w:widowControl w:val="0"/>
        <w:snapToGrid w:val="0"/>
        <w:spacing w:after="0" w:line="360" w:lineRule="auto"/>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lastRenderedPageBreak/>
        <w:t>Введение</w:t>
      </w:r>
    </w:p>
    <w:p w:rsidR="00952CD9" w:rsidRPr="00952CD9" w:rsidRDefault="00952CD9" w:rsidP="00952CD9">
      <w:pPr>
        <w:spacing w:after="0" w:line="360" w:lineRule="auto"/>
        <w:jc w:val="center"/>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 xml:space="preserve">КРАТКАЯ ГЕОГРАФИЧЕСКАЯ И СОЦИАЛЬНО-ЭКОНОМИЧЕСКАЯ ХАРАКТЕРИСТИКА ВАРМАЗЕЙСКОГО СЕЛЬСКОГО ПОСЕЛЕНИЯ БОЛЬШЕИГНАТОВСКОГО РАЙОНА </w:t>
      </w:r>
    </w:p>
    <w:p w:rsidR="00952CD9" w:rsidRPr="00952CD9" w:rsidRDefault="00952CD9" w:rsidP="00952CD9">
      <w:pPr>
        <w:spacing w:after="0" w:line="360" w:lineRule="auto"/>
        <w:jc w:val="center"/>
        <w:rPr>
          <w:rFonts w:ascii="Times New Roman" w:eastAsia="Times New Roman" w:hAnsi="Times New Roman" w:cs="Times New Roman"/>
          <w:b/>
          <w:snapToGrid w:val="0"/>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Рельеф, климат, почвенные ресурсы, водные ресурсы</w:t>
      </w:r>
    </w:p>
    <w:p w:rsidR="00952CD9" w:rsidRPr="00952CD9" w:rsidRDefault="00952CD9" w:rsidP="00952CD9">
      <w:pPr>
        <w:overflowPunct w:val="0"/>
        <w:autoSpaceDE w:val="0"/>
        <w:autoSpaceDN w:val="0"/>
        <w:adjustRightInd w:val="0"/>
        <w:spacing w:after="120" w:line="360" w:lineRule="auto"/>
        <w:jc w:val="both"/>
        <w:textAlignment w:val="baseline"/>
        <w:rPr>
          <w:rFonts w:ascii="Times New Roman" w:eastAsia="Times New Roman" w:hAnsi="Times New Roman" w:cs="Times New Roman"/>
          <w:color w:val="000000"/>
          <w:sz w:val="28"/>
          <w:szCs w:val="28"/>
          <w:lang w:eastAsia="ru-RU"/>
        </w:rPr>
      </w:pPr>
      <w:proofErr w:type="spellStart"/>
      <w:r w:rsidRPr="00952CD9">
        <w:rPr>
          <w:rFonts w:ascii="Times New Roman" w:eastAsia="Times New Roman" w:hAnsi="Times New Roman" w:cs="Times New Roman"/>
          <w:color w:val="000000"/>
          <w:sz w:val="28"/>
          <w:szCs w:val="28"/>
          <w:lang w:eastAsia="ru-RU"/>
        </w:rPr>
        <w:t>Вармазейское</w:t>
      </w:r>
      <w:proofErr w:type="spellEnd"/>
      <w:r w:rsidRPr="00952CD9">
        <w:rPr>
          <w:rFonts w:ascii="Times New Roman" w:eastAsia="Times New Roman" w:hAnsi="Times New Roman" w:cs="Times New Roman"/>
          <w:color w:val="000000"/>
          <w:sz w:val="28"/>
          <w:szCs w:val="28"/>
          <w:lang w:eastAsia="ru-RU"/>
        </w:rPr>
        <w:t xml:space="preserve"> сельское поселение расположено в центральной части </w:t>
      </w:r>
      <w:proofErr w:type="spellStart"/>
      <w:r w:rsidRPr="00952CD9">
        <w:rPr>
          <w:rFonts w:ascii="Times New Roman" w:eastAsia="Times New Roman" w:hAnsi="Times New Roman" w:cs="Times New Roman"/>
          <w:color w:val="000000"/>
          <w:sz w:val="28"/>
          <w:szCs w:val="28"/>
          <w:lang w:eastAsia="ru-RU"/>
        </w:rPr>
        <w:t>Большеигнатовского</w:t>
      </w:r>
      <w:proofErr w:type="spellEnd"/>
      <w:r w:rsidRPr="00952CD9">
        <w:rPr>
          <w:rFonts w:ascii="Times New Roman" w:eastAsia="Times New Roman" w:hAnsi="Times New Roman" w:cs="Times New Roman"/>
          <w:color w:val="000000"/>
          <w:sz w:val="28"/>
          <w:szCs w:val="28"/>
          <w:lang w:eastAsia="ru-RU"/>
        </w:rPr>
        <w:t xml:space="preserve"> муниципального района и включает в свой состав село  </w:t>
      </w:r>
      <w:proofErr w:type="spellStart"/>
      <w:r w:rsidRPr="00952CD9">
        <w:rPr>
          <w:rFonts w:ascii="Times New Roman" w:eastAsia="Times New Roman" w:hAnsi="Times New Roman" w:cs="Times New Roman"/>
          <w:color w:val="000000"/>
          <w:sz w:val="28"/>
          <w:szCs w:val="28"/>
          <w:lang w:eastAsia="ru-RU"/>
        </w:rPr>
        <w:t>Вармазейка</w:t>
      </w:r>
      <w:proofErr w:type="gramStart"/>
      <w:r w:rsidRPr="00952CD9">
        <w:rPr>
          <w:rFonts w:ascii="Times New Roman" w:eastAsia="Times New Roman" w:hAnsi="Times New Roman" w:cs="Times New Roman"/>
          <w:color w:val="000000"/>
          <w:sz w:val="28"/>
          <w:szCs w:val="28"/>
          <w:lang w:eastAsia="ru-RU"/>
        </w:rPr>
        <w:t>,с</w:t>
      </w:r>
      <w:proofErr w:type="gramEnd"/>
      <w:r w:rsidRPr="00952CD9">
        <w:rPr>
          <w:rFonts w:ascii="Times New Roman" w:eastAsia="Times New Roman" w:hAnsi="Times New Roman" w:cs="Times New Roman"/>
          <w:color w:val="000000"/>
          <w:sz w:val="28"/>
          <w:szCs w:val="28"/>
          <w:lang w:eastAsia="ru-RU"/>
        </w:rPr>
        <w:t>ело</w:t>
      </w:r>
      <w:proofErr w:type="spellEnd"/>
      <w:r w:rsidRPr="00952CD9">
        <w:rPr>
          <w:rFonts w:ascii="Times New Roman" w:eastAsia="Times New Roman" w:hAnsi="Times New Roman" w:cs="Times New Roman"/>
          <w:color w:val="000000"/>
          <w:sz w:val="28"/>
          <w:szCs w:val="28"/>
          <w:lang w:eastAsia="ru-RU"/>
        </w:rPr>
        <w:t xml:space="preserve"> Новое </w:t>
      </w:r>
      <w:proofErr w:type="spellStart"/>
      <w:r w:rsidRPr="00952CD9">
        <w:rPr>
          <w:rFonts w:ascii="Times New Roman" w:eastAsia="Times New Roman" w:hAnsi="Times New Roman" w:cs="Times New Roman"/>
          <w:color w:val="000000"/>
          <w:sz w:val="28"/>
          <w:szCs w:val="28"/>
          <w:lang w:eastAsia="ru-RU"/>
        </w:rPr>
        <w:t>Качаево</w:t>
      </w:r>
      <w:proofErr w:type="spellEnd"/>
      <w:r w:rsidRPr="00952CD9">
        <w:rPr>
          <w:rFonts w:ascii="Times New Roman" w:eastAsia="Times New Roman" w:hAnsi="Times New Roman" w:cs="Times New Roman"/>
          <w:color w:val="000000"/>
          <w:sz w:val="28"/>
          <w:szCs w:val="28"/>
          <w:lang w:eastAsia="ru-RU"/>
        </w:rPr>
        <w:t xml:space="preserve">, село </w:t>
      </w:r>
      <w:proofErr w:type="spellStart"/>
      <w:r w:rsidRPr="00952CD9">
        <w:rPr>
          <w:rFonts w:ascii="Times New Roman" w:eastAsia="Times New Roman" w:hAnsi="Times New Roman" w:cs="Times New Roman"/>
          <w:color w:val="000000"/>
          <w:sz w:val="28"/>
          <w:szCs w:val="28"/>
          <w:lang w:eastAsia="ru-RU"/>
        </w:rPr>
        <w:t>Барахманы</w:t>
      </w:r>
      <w:proofErr w:type="spellEnd"/>
      <w:r w:rsidRPr="00952CD9">
        <w:rPr>
          <w:rFonts w:ascii="Times New Roman" w:eastAsia="Times New Roman" w:hAnsi="Times New Roman" w:cs="Times New Roman"/>
          <w:color w:val="000000"/>
          <w:sz w:val="28"/>
          <w:szCs w:val="28"/>
          <w:lang w:eastAsia="ru-RU"/>
        </w:rPr>
        <w:t xml:space="preserve">, деревню Новое </w:t>
      </w:r>
      <w:proofErr w:type="spellStart"/>
      <w:r w:rsidRPr="00952CD9">
        <w:rPr>
          <w:rFonts w:ascii="Times New Roman" w:eastAsia="Times New Roman" w:hAnsi="Times New Roman" w:cs="Times New Roman"/>
          <w:color w:val="000000"/>
          <w:sz w:val="28"/>
          <w:szCs w:val="28"/>
          <w:lang w:eastAsia="ru-RU"/>
        </w:rPr>
        <w:t>Чамзино</w:t>
      </w:r>
      <w:proofErr w:type="spellEnd"/>
      <w:r w:rsidRPr="00952CD9">
        <w:rPr>
          <w:rFonts w:ascii="Times New Roman" w:eastAsia="Times New Roman" w:hAnsi="Times New Roman" w:cs="Times New Roman"/>
          <w:color w:val="000000"/>
          <w:sz w:val="28"/>
          <w:szCs w:val="28"/>
          <w:lang w:eastAsia="ru-RU"/>
        </w:rPr>
        <w:t xml:space="preserve">, деревню </w:t>
      </w:r>
      <w:proofErr w:type="spellStart"/>
      <w:r w:rsidRPr="00952CD9">
        <w:rPr>
          <w:rFonts w:ascii="Times New Roman" w:eastAsia="Times New Roman" w:hAnsi="Times New Roman" w:cs="Times New Roman"/>
          <w:color w:val="000000"/>
          <w:sz w:val="28"/>
          <w:szCs w:val="28"/>
          <w:lang w:eastAsia="ru-RU"/>
        </w:rPr>
        <w:t>Растислаевка</w:t>
      </w:r>
      <w:proofErr w:type="spellEnd"/>
      <w:r w:rsidRPr="00952CD9">
        <w:rPr>
          <w:rFonts w:ascii="Times New Roman" w:eastAsia="Times New Roman" w:hAnsi="Times New Roman" w:cs="Times New Roman"/>
          <w:color w:val="000000"/>
          <w:sz w:val="28"/>
          <w:szCs w:val="28"/>
          <w:lang w:eastAsia="ru-RU"/>
        </w:rPr>
        <w:t xml:space="preserve">, деревню </w:t>
      </w:r>
      <w:proofErr w:type="spellStart"/>
      <w:r w:rsidRPr="00952CD9">
        <w:rPr>
          <w:rFonts w:ascii="Times New Roman" w:eastAsia="Times New Roman" w:hAnsi="Times New Roman" w:cs="Times New Roman"/>
          <w:color w:val="000000"/>
          <w:sz w:val="28"/>
          <w:szCs w:val="28"/>
          <w:lang w:eastAsia="ru-RU"/>
        </w:rPr>
        <w:t>Инелейка</w:t>
      </w:r>
      <w:proofErr w:type="spellEnd"/>
      <w:r w:rsidRPr="00952CD9">
        <w:rPr>
          <w:rFonts w:ascii="Times New Roman" w:eastAsia="Times New Roman" w:hAnsi="Times New Roman" w:cs="Times New Roman"/>
          <w:color w:val="000000"/>
          <w:sz w:val="28"/>
          <w:szCs w:val="28"/>
          <w:lang w:eastAsia="ru-RU"/>
        </w:rPr>
        <w:t xml:space="preserve">. </w:t>
      </w:r>
      <w:proofErr w:type="spellStart"/>
      <w:r w:rsidRPr="00952CD9">
        <w:rPr>
          <w:rFonts w:ascii="Times New Roman" w:eastAsia="Times New Roman" w:hAnsi="Times New Roman" w:cs="Times New Roman"/>
          <w:color w:val="000000"/>
          <w:sz w:val="28"/>
          <w:szCs w:val="28"/>
          <w:lang w:eastAsia="ru-RU"/>
        </w:rPr>
        <w:t>Вармазейское</w:t>
      </w:r>
      <w:proofErr w:type="spellEnd"/>
      <w:r w:rsidRPr="00952CD9">
        <w:rPr>
          <w:rFonts w:ascii="Times New Roman" w:eastAsia="Times New Roman" w:hAnsi="Times New Roman" w:cs="Times New Roman"/>
          <w:color w:val="000000"/>
          <w:sz w:val="28"/>
          <w:szCs w:val="28"/>
          <w:lang w:eastAsia="ru-RU"/>
        </w:rPr>
        <w:t xml:space="preserve"> сельское поселение граничит:</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color w:val="000000"/>
          <w:sz w:val="28"/>
          <w:szCs w:val="28"/>
          <w:lang w:eastAsia="ru-RU"/>
        </w:rPr>
        <w:t xml:space="preserve">- </w:t>
      </w:r>
      <w:r w:rsidRPr="00952CD9">
        <w:rPr>
          <w:rFonts w:ascii="Times New Roman" w:eastAsia="Times New Roman" w:hAnsi="Times New Roman" w:cs="Times New Roman"/>
          <w:sz w:val="28"/>
          <w:szCs w:val="28"/>
          <w:lang w:eastAsia="ru-RU"/>
        </w:rPr>
        <w:t xml:space="preserve">на  севере – с </w:t>
      </w:r>
      <w:proofErr w:type="spellStart"/>
      <w:r w:rsidRPr="00952CD9">
        <w:rPr>
          <w:rFonts w:ascii="Times New Roman" w:eastAsia="Times New Roman" w:hAnsi="Times New Roman" w:cs="Times New Roman"/>
          <w:sz w:val="28"/>
          <w:szCs w:val="28"/>
          <w:lang w:eastAsia="ru-RU"/>
        </w:rPr>
        <w:t>Большеигнатовским</w:t>
      </w:r>
      <w:proofErr w:type="spellEnd"/>
      <w:r w:rsidRPr="00952CD9">
        <w:rPr>
          <w:rFonts w:ascii="Times New Roman" w:eastAsia="Times New Roman" w:hAnsi="Times New Roman" w:cs="Times New Roman"/>
          <w:sz w:val="28"/>
          <w:szCs w:val="28"/>
          <w:lang w:eastAsia="ru-RU"/>
        </w:rPr>
        <w:t xml:space="preserve"> сельским поселением;</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на востоке– с </w:t>
      </w:r>
      <w:proofErr w:type="spellStart"/>
      <w:r w:rsidRPr="00952CD9">
        <w:rPr>
          <w:rFonts w:ascii="Times New Roman" w:eastAsia="Times New Roman" w:hAnsi="Times New Roman" w:cs="Times New Roman"/>
          <w:sz w:val="28"/>
          <w:szCs w:val="28"/>
          <w:lang w:eastAsia="ru-RU"/>
        </w:rPr>
        <w:t>Кучкаевским</w:t>
      </w:r>
      <w:proofErr w:type="spellEnd"/>
      <w:r w:rsidRPr="00952CD9">
        <w:rPr>
          <w:rFonts w:ascii="Times New Roman" w:eastAsia="Times New Roman" w:hAnsi="Times New Roman" w:cs="Times New Roman"/>
          <w:sz w:val="28"/>
          <w:szCs w:val="28"/>
          <w:lang w:eastAsia="ru-RU"/>
        </w:rPr>
        <w:t xml:space="preserve">, </w:t>
      </w:r>
      <w:proofErr w:type="spellStart"/>
      <w:r w:rsidRPr="00952CD9">
        <w:rPr>
          <w:rFonts w:ascii="Times New Roman" w:eastAsia="Times New Roman" w:hAnsi="Times New Roman" w:cs="Times New Roman"/>
          <w:sz w:val="28"/>
          <w:szCs w:val="28"/>
          <w:lang w:eastAsia="ru-RU"/>
        </w:rPr>
        <w:t>Киржеманским</w:t>
      </w:r>
      <w:proofErr w:type="spellEnd"/>
      <w:r w:rsidRPr="00952CD9">
        <w:rPr>
          <w:rFonts w:ascii="Times New Roman" w:eastAsia="Times New Roman" w:hAnsi="Times New Roman" w:cs="Times New Roman"/>
          <w:sz w:val="28"/>
          <w:szCs w:val="28"/>
          <w:lang w:eastAsia="ru-RU"/>
        </w:rPr>
        <w:t xml:space="preserve"> сельскими поселениями;</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на юге– с </w:t>
      </w:r>
      <w:proofErr w:type="spellStart"/>
      <w:r w:rsidRPr="00952CD9">
        <w:rPr>
          <w:rFonts w:ascii="Times New Roman" w:eastAsia="Times New Roman" w:hAnsi="Times New Roman" w:cs="Times New Roman"/>
          <w:sz w:val="28"/>
          <w:szCs w:val="28"/>
          <w:lang w:eastAsia="ru-RU"/>
        </w:rPr>
        <w:t>Новобаевским</w:t>
      </w:r>
      <w:proofErr w:type="spellEnd"/>
      <w:r w:rsidRPr="00952CD9">
        <w:rPr>
          <w:rFonts w:ascii="Times New Roman" w:eastAsia="Times New Roman" w:hAnsi="Times New Roman" w:cs="Times New Roman"/>
          <w:sz w:val="28"/>
          <w:szCs w:val="28"/>
          <w:lang w:eastAsia="ru-RU"/>
        </w:rPr>
        <w:t xml:space="preserve"> сельским поселением, - на юго-западе – с </w:t>
      </w:r>
      <w:proofErr w:type="spellStart"/>
      <w:r w:rsidRPr="00952CD9">
        <w:rPr>
          <w:rFonts w:ascii="Times New Roman" w:eastAsia="Times New Roman" w:hAnsi="Times New Roman" w:cs="Times New Roman"/>
          <w:sz w:val="28"/>
          <w:szCs w:val="28"/>
          <w:lang w:eastAsia="ru-RU"/>
        </w:rPr>
        <w:t>Протасовским</w:t>
      </w:r>
      <w:proofErr w:type="spellEnd"/>
      <w:r w:rsidRPr="00952CD9">
        <w:rPr>
          <w:rFonts w:ascii="Times New Roman" w:eastAsia="Times New Roman" w:hAnsi="Times New Roman" w:cs="Times New Roman"/>
          <w:sz w:val="28"/>
          <w:szCs w:val="28"/>
          <w:lang w:eastAsia="ru-RU"/>
        </w:rPr>
        <w:t xml:space="preserve"> сельским поселением и </w:t>
      </w:r>
      <w:proofErr w:type="spellStart"/>
      <w:r w:rsidRPr="00952CD9">
        <w:rPr>
          <w:rFonts w:ascii="Times New Roman" w:eastAsia="Times New Roman" w:hAnsi="Times New Roman" w:cs="Times New Roman"/>
          <w:sz w:val="28"/>
          <w:szCs w:val="28"/>
          <w:lang w:eastAsia="ru-RU"/>
        </w:rPr>
        <w:t>Смольненским</w:t>
      </w:r>
      <w:proofErr w:type="spellEnd"/>
      <w:r w:rsidRPr="00952CD9">
        <w:rPr>
          <w:rFonts w:ascii="Times New Roman" w:eastAsia="Times New Roman" w:hAnsi="Times New Roman" w:cs="Times New Roman"/>
          <w:sz w:val="28"/>
          <w:szCs w:val="28"/>
          <w:lang w:eastAsia="ru-RU"/>
        </w:rPr>
        <w:t xml:space="preserve"> сельским поселением </w:t>
      </w:r>
      <w:proofErr w:type="spellStart"/>
      <w:r w:rsidRPr="00952CD9">
        <w:rPr>
          <w:rFonts w:ascii="Times New Roman" w:eastAsia="Times New Roman" w:hAnsi="Times New Roman" w:cs="Times New Roman"/>
          <w:sz w:val="28"/>
          <w:szCs w:val="28"/>
          <w:lang w:eastAsia="ru-RU"/>
        </w:rPr>
        <w:t>Ичалковского</w:t>
      </w:r>
      <w:proofErr w:type="spellEnd"/>
      <w:r w:rsidRPr="00952CD9">
        <w:rPr>
          <w:rFonts w:ascii="Times New Roman" w:eastAsia="Times New Roman" w:hAnsi="Times New Roman" w:cs="Times New Roman"/>
          <w:sz w:val="28"/>
          <w:szCs w:val="28"/>
          <w:lang w:eastAsia="ru-RU"/>
        </w:rPr>
        <w:t xml:space="preserve"> района. </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b/>
          <w:i/>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r w:rsidRPr="00952CD9">
        <w:rPr>
          <w:rFonts w:ascii="Times New Roman" w:eastAsia="Times New Roman" w:hAnsi="Times New Roman" w:cs="Times New Roman"/>
          <w:b/>
          <w:i/>
          <w:sz w:val="28"/>
          <w:szCs w:val="28"/>
          <w:lang w:eastAsia="ru-RU"/>
        </w:rPr>
        <w:t>Рельеф</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По характеру рельефа территория представляет собой холмистую и возвышенную равнину, которая располагается на северо-западном склоне Приволжской возвышенности.</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Местами территория  изрезана затухшими оврагами, </w:t>
      </w:r>
      <w:proofErr w:type="gramStart"/>
      <w:r w:rsidRPr="00952CD9">
        <w:rPr>
          <w:rFonts w:ascii="Times New Roman" w:eastAsia="Times New Roman" w:hAnsi="Times New Roman" w:cs="Times New Roman"/>
          <w:sz w:val="28"/>
          <w:szCs w:val="28"/>
          <w:lang w:eastAsia="ru-RU"/>
        </w:rPr>
        <w:t>образовавшиеся</w:t>
      </w:r>
      <w:proofErr w:type="gramEnd"/>
      <w:r w:rsidRPr="00952CD9">
        <w:rPr>
          <w:rFonts w:ascii="Times New Roman" w:eastAsia="Times New Roman" w:hAnsi="Times New Roman" w:cs="Times New Roman"/>
          <w:sz w:val="28"/>
          <w:szCs w:val="28"/>
          <w:lang w:eastAsia="ru-RU"/>
        </w:rPr>
        <w:t xml:space="preserve"> в результате древних эрозийных процессов и заросших в настоящее время древесной растительностью. Наличие оврагов, балок и мелких ручьев придает местности полого-</w:t>
      </w:r>
      <w:proofErr w:type="spellStart"/>
      <w:r w:rsidRPr="00952CD9">
        <w:rPr>
          <w:rFonts w:ascii="Times New Roman" w:eastAsia="Times New Roman" w:hAnsi="Times New Roman" w:cs="Times New Roman"/>
          <w:sz w:val="28"/>
          <w:szCs w:val="28"/>
          <w:lang w:eastAsia="ru-RU"/>
        </w:rPr>
        <w:t>крупноволнистый</w:t>
      </w:r>
      <w:proofErr w:type="spellEnd"/>
      <w:r w:rsidRPr="00952CD9">
        <w:rPr>
          <w:rFonts w:ascii="Times New Roman" w:eastAsia="Times New Roman" w:hAnsi="Times New Roman" w:cs="Times New Roman"/>
          <w:sz w:val="28"/>
          <w:szCs w:val="28"/>
          <w:lang w:eastAsia="ru-RU"/>
        </w:rPr>
        <w:t xml:space="preserve"> характер рельефа. Балки и овраги в большинстве задернены, эрозийных процессов не наблюдается.</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r w:rsidRPr="00952CD9">
        <w:rPr>
          <w:rFonts w:ascii="Times New Roman" w:eastAsia="Times New Roman" w:hAnsi="Times New Roman" w:cs="Times New Roman"/>
          <w:b/>
          <w:i/>
          <w:sz w:val="28"/>
          <w:szCs w:val="28"/>
          <w:lang w:eastAsia="ru-RU"/>
        </w:rPr>
        <w:lastRenderedPageBreak/>
        <w:t>Климат</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Климат зоны расположения умеренно-континентальный со сравнительно холодной зимой и теплым летом.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Среднегодовая температура воздуха составляет +3,7° С.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Средне  месячная температура самого теплого месяца  составляет  +18</w:t>
      </w:r>
      <w:proofErr w:type="gramStart"/>
      <w:r w:rsidRPr="00952CD9">
        <w:rPr>
          <w:rFonts w:ascii="Times New Roman" w:eastAsia="Times New Roman" w:hAnsi="Times New Roman" w:cs="Times New Roman"/>
          <w:sz w:val="28"/>
          <w:szCs w:val="28"/>
          <w:lang w:eastAsia="ar-SA"/>
        </w:rPr>
        <w:t>° С</w:t>
      </w:r>
      <w:proofErr w:type="gramEnd"/>
      <w:r w:rsidRPr="00952CD9">
        <w:rPr>
          <w:rFonts w:ascii="Times New Roman" w:eastAsia="Times New Roman" w:hAnsi="Times New Roman" w:cs="Times New Roman"/>
          <w:sz w:val="28"/>
          <w:szCs w:val="28"/>
          <w:lang w:eastAsia="ar-SA"/>
        </w:rPr>
        <w:t>,  самого холодного месяца  –11° С.</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Средняя дата первого заморозка  18-24 октября.</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Среднегодовое количество осадков 430-</w:t>
      </w:r>
      <w:smartTag w:uri="urn:schemas-microsoft-com:office:smarttags" w:element="metricconverter">
        <w:smartTagPr>
          <w:attr w:name="ProductID" w:val="500 мм"/>
        </w:smartTagPr>
        <w:r w:rsidRPr="00952CD9">
          <w:rPr>
            <w:rFonts w:ascii="Times New Roman" w:eastAsia="Times New Roman" w:hAnsi="Times New Roman" w:cs="Times New Roman"/>
            <w:sz w:val="28"/>
            <w:szCs w:val="28"/>
            <w:lang w:eastAsia="ar-SA"/>
          </w:rPr>
          <w:t>500 мм</w:t>
        </w:r>
      </w:smartTag>
      <w:r w:rsidRPr="00952CD9">
        <w:rPr>
          <w:rFonts w:ascii="Times New Roman" w:eastAsia="Times New Roman" w:hAnsi="Times New Roman" w:cs="Times New Roman"/>
          <w:sz w:val="28"/>
          <w:szCs w:val="28"/>
          <w:lang w:eastAsia="ar-SA"/>
        </w:rPr>
        <w:t>.</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Средняя дата образования устойчивого снежного покрова 20 ноября.</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Средняя дата отхода снежного покрова 20-25 марта.</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Средняя высота снежного покрова 20-</w:t>
      </w:r>
      <w:smartTag w:uri="urn:schemas-microsoft-com:office:smarttags" w:element="metricconverter">
        <w:smartTagPr>
          <w:attr w:name="ProductID" w:val="30 см"/>
        </w:smartTagPr>
        <w:r w:rsidRPr="00952CD9">
          <w:rPr>
            <w:rFonts w:ascii="Times New Roman" w:eastAsia="Times New Roman" w:hAnsi="Times New Roman" w:cs="Times New Roman"/>
            <w:sz w:val="28"/>
            <w:szCs w:val="28"/>
            <w:lang w:eastAsia="ar-SA"/>
          </w:rPr>
          <w:t>30 см</w:t>
        </w:r>
      </w:smartTag>
      <w:r w:rsidRPr="00952CD9">
        <w:rPr>
          <w:rFonts w:ascii="Times New Roman" w:eastAsia="Times New Roman" w:hAnsi="Times New Roman" w:cs="Times New Roman"/>
          <w:sz w:val="28"/>
          <w:szCs w:val="28"/>
          <w:lang w:eastAsia="ar-SA"/>
        </w:rPr>
        <w:t>.</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Продолжительность вегетационного периода составляет, примерно, 138-142 дня.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Преобладающее направление ветров:</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 в летний период - </w:t>
      </w:r>
      <w:proofErr w:type="gramStart"/>
      <w:r w:rsidRPr="00952CD9">
        <w:rPr>
          <w:rFonts w:ascii="Times New Roman" w:eastAsia="Times New Roman" w:hAnsi="Times New Roman" w:cs="Times New Roman"/>
          <w:sz w:val="28"/>
          <w:szCs w:val="28"/>
          <w:lang w:eastAsia="ar-SA"/>
        </w:rPr>
        <w:t>юго-западное</w:t>
      </w:r>
      <w:proofErr w:type="gramEnd"/>
      <w:r w:rsidRPr="00952CD9">
        <w:rPr>
          <w:rFonts w:ascii="Times New Roman" w:eastAsia="Times New Roman" w:hAnsi="Times New Roman" w:cs="Times New Roman"/>
          <w:sz w:val="28"/>
          <w:szCs w:val="28"/>
          <w:lang w:eastAsia="ar-SA"/>
        </w:rPr>
        <w:t xml:space="preserve"> южное и северное;</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-в зимний период – </w:t>
      </w:r>
      <w:proofErr w:type="gramStart"/>
      <w:r w:rsidRPr="00952CD9">
        <w:rPr>
          <w:rFonts w:ascii="Times New Roman" w:eastAsia="Times New Roman" w:hAnsi="Times New Roman" w:cs="Times New Roman"/>
          <w:sz w:val="28"/>
          <w:szCs w:val="28"/>
          <w:lang w:eastAsia="ar-SA"/>
        </w:rPr>
        <w:t>южное</w:t>
      </w:r>
      <w:proofErr w:type="gramEnd"/>
      <w:r w:rsidRPr="00952CD9">
        <w:rPr>
          <w:rFonts w:ascii="Times New Roman" w:eastAsia="Times New Roman" w:hAnsi="Times New Roman" w:cs="Times New Roman"/>
          <w:sz w:val="28"/>
          <w:szCs w:val="28"/>
          <w:lang w:eastAsia="ar-SA"/>
        </w:rPr>
        <w:t xml:space="preserve"> и юго-западное;</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-суховейных ветров – </w:t>
      </w:r>
      <w:proofErr w:type="gramStart"/>
      <w:r w:rsidRPr="00952CD9">
        <w:rPr>
          <w:rFonts w:ascii="Times New Roman" w:eastAsia="Times New Roman" w:hAnsi="Times New Roman" w:cs="Times New Roman"/>
          <w:sz w:val="28"/>
          <w:szCs w:val="28"/>
          <w:lang w:eastAsia="ar-SA"/>
        </w:rPr>
        <w:t>юго-восточное</w:t>
      </w:r>
      <w:proofErr w:type="gramEnd"/>
      <w:r w:rsidRPr="00952CD9">
        <w:rPr>
          <w:rFonts w:ascii="Times New Roman" w:eastAsia="Times New Roman" w:hAnsi="Times New Roman" w:cs="Times New Roman"/>
          <w:sz w:val="28"/>
          <w:szCs w:val="28"/>
          <w:lang w:eastAsia="ar-SA"/>
        </w:rPr>
        <w:t>;</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-метельных ветров – </w:t>
      </w:r>
      <w:proofErr w:type="gramStart"/>
      <w:r w:rsidRPr="00952CD9">
        <w:rPr>
          <w:rFonts w:ascii="Times New Roman" w:eastAsia="Times New Roman" w:hAnsi="Times New Roman" w:cs="Times New Roman"/>
          <w:sz w:val="28"/>
          <w:szCs w:val="28"/>
          <w:lang w:eastAsia="ar-SA"/>
        </w:rPr>
        <w:t>южное</w:t>
      </w:r>
      <w:proofErr w:type="gramEnd"/>
      <w:r w:rsidRPr="00952CD9">
        <w:rPr>
          <w:rFonts w:ascii="Times New Roman" w:eastAsia="Times New Roman" w:hAnsi="Times New Roman" w:cs="Times New Roman"/>
          <w:sz w:val="28"/>
          <w:szCs w:val="28"/>
          <w:lang w:eastAsia="ar-SA"/>
        </w:rPr>
        <w:t xml:space="preserve"> и юго-западное;</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-период действия суховейных ветров май-август;</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        В целом климатические условия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952CD9" w:rsidRPr="00952CD9" w:rsidRDefault="00952CD9" w:rsidP="00952CD9">
      <w:pPr>
        <w:spacing w:after="0" w:line="360" w:lineRule="auto"/>
        <w:jc w:val="center"/>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r w:rsidRPr="00952CD9">
        <w:rPr>
          <w:rFonts w:ascii="Times New Roman" w:eastAsia="Times New Roman" w:hAnsi="Times New Roman" w:cs="Times New Roman"/>
          <w:b/>
          <w:i/>
          <w:sz w:val="28"/>
          <w:szCs w:val="28"/>
          <w:lang w:eastAsia="ru-RU"/>
        </w:rPr>
        <w:t>Температура воздуха</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Среднегодовая температура воздуха составляет +3,7° С.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Средне  месячная температура самого теплого месяца  составляет  +18</w:t>
      </w:r>
      <w:proofErr w:type="gramStart"/>
      <w:r w:rsidRPr="00952CD9">
        <w:rPr>
          <w:rFonts w:ascii="Times New Roman" w:eastAsia="Times New Roman" w:hAnsi="Times New Roman" w:cs="Times New Roman"/>
          <w:sz w:val="28"/>
          <w:szCs w:val="28"/>
          <w:lang w:eastAsia="ar-SA"/>
        </w:rPr>
        <w:t>° С</w:t>
      </w:r>
      <w:proofErr w:type="gramEnd"/>
      <w:r w:rsidRPr="00952CD9">
        <w:rPr>
          <w:rFonts w:ascii="Times New Roman" w:eastAsia="Times New Roman" w:hAnsi="Times New Roman" w:cs="Times New Roman"/>
          <w:sz w:val="28"/>
          <w:szCs w:val="28"/>
          <w:lang w:eastAsia="ar-SA"/>
        </w:rPr>
        <w:t>,  самого холодного месяца  –11° С.</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r w:rsidRPr="00952CD9">
        <w:rPr>
          <w:rFonts w:ascii="Times New Roman" w:eastAsia="Times New Roman" w:hAnsi="Times New Roman" w:cs="Times New Roman"/>
          <w:b/>
          <w:i/>
          <w:sz w:val="28"/>
          <w:szCs w:val="28"/>
          <w:lang w:eastAsia="ru-RU"/>
        </w:rPr>
        <w:t>Почвенные ресурсы</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lastRenderedPageBreak/>
        <w:t xml:space="preserve">Почвенный покров территории </w:t>
      </w:r>
      <w:proofErr w:type="spellStart"/>
      <w:r w:rsidRPr="00952CD9">
        <w:rPr>
          <w:rFonts w:ascii="Times New Roman" w:eastAsia="Times New Roman" w:hAnsi="Times New Roman" w:cs="Times New Roman"/>
          <w:sz w:val="28"/>
          <w:szCs w:val="28"/>
          <w:lang w:eastAsia="ar-SA"/>
        </w:rPr>
        <w:t>Вармазейского</w:t>
      </w:r>
      <w:proofErr w:type="spellEnd"/>
      <w:r w:rsidRPr="00952CD9">
        <w:rPr>
          <w:rFonts w:ascii="Times New Roman" w:eastAsia="Times New Roman" w:hAnsi="Times New Roman" w:cs="Times New Roman"/>
          <w:sz w:val="28"/>
          <w:szCs w:val="28"/>
          <w:lang w:eastAsia="ar-SA"/>
        </w:rPr>
        <w:t xml:space="preserve"> сельского поселения неоднороден. Преобладающими почвами являются черноземы выщелоченные, черноземы оподзоленные, серые лесные, пойменно-дерновые зернисто-слоистые.  По механическому составу почвы  встречаются тяжелосуглинистые, легкосуглинистые, среднесуглинистые и супесчаные.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Почвы </w:t>
      </w:r>
      <w:proofErr w:type="spellStart"/>
      <w:r w:rsidRPr="00952CD9">
        <w:rPr>
          <w:rFonts w:ascii="Times New Roman" w:eastAsia="Times New Roman" w:hAnsi="Times New Roman" w:cs="Times New Roman"/>
          <w:sz w:val="28"/>
          <w:szCs w:val="28"/>
          <w:lang w:eastAsia="ar-SA"/>
        </w:rPr>
        <w:t>Вармазейского</w:t>
      </w:r>
      <w:proofErr w:type="spellEnd"/>
      <w:r w:rsidRPr="00952CD9">
        <w:rPr>
          <w:rFonts w:ascii="Times New Roman" w:eastAsia="Times New Roman" w:hAnsi="Times New Roman" w:cs="Times New Roman"/>
          <w:sz w:val="28"/>
          <w:szCs w:val="28"/>
          <w:lang w:eastAsia="ar-SA"/>
        </w:rPr>
        <w:t xml:space="preserve"> сельского поселения в основном плодородны, должны интенсивно использоваться под все сельскохозяйственные культуры, за исключением смытых и намытых почв оврагов и балок и заболоченных участков речных пойм.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Для сохранения плодородия почв необходимо проведение ряда мероприятий как агротехнических, так и мелиоративных.</w:t>
      </w:r>
    </w:p>
    <w:p w:rsidR="00952CD9" w:rsidRPr="00952CD9" w:rsidRDefault="00952CD9" w:rsidP="00952CD9">
      <w:pPr>
        <w:spacing w:after="0" w:line="360" w:lineRule="auto"/>
        <w:jc w:val="center"/>
        <w:rPr>
          <w:rFonts w:ascii="Times New Roman" w:eastAsia="Times New Roman" w:hAnsi="Times New Roman" w:cs="Times New Roman"/>
          <w:b/>
          <w:i/>
          <w:sz w:val="28"/>
          <w:szCs w:val="28"/>
          <w:lang w:eastAsia="ru-RU"/>
        </w:rPr>
      </w:pPr>
    </w:p>
    <w:p w:rsidR="00952CD9" w:rsidRPr="00952CD9" w:rsidRDefault="00952CD9" w:rsidP="00952CD9">
      <w:pPr>
        <w:overflowPunct w:val="0"/>
        <w:autoSpaceDE w:val="0"/>
        <w:autoSpaceDN w:val="0"/>
        <w:adjustRightInd w:val="0"/>
        <w:spacing w:after="120" w:line="360" w:lineRule="auto"/>
        <w:jc w:val="center"/>
        <w:textAlignment w:val="baseline"/>
        <w:rPr>
          <w:rFonts w:ascii="Times New Roman" w:eastAsia="Times New Roman" w:hAnsi="Times New Roman" w:cs="Times New Roman"/>
          <w:b/>
          <w:i/>
          <w:color w:val="000000"/>
          <w:sz w:val="28"/>
          <w:szCs w:val="28"/>
          <w:lang w:eastAsia="ru-RU"/>
        </w:rPr>
      </w:pPr>
      <w:r w:rsidRPr="00952CD9">
        <w:rPr>
          <w:rFonts w:ascii="Times New Roman" w:eastAsia="Times New Roman" w:hAnsi="Times New Roman" w:cs="Times New Roman"/>
          <w:b/>
          <w:i/>
          <w:color w:val="000000"/>
          <w:sz w:val="28"/>
          <w:szCs w:val="28"/>
          <w:lang w:eastAsia="ru-RU"/>
        </w:rPr>
        <w:t>Водные ресурсы</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Гидрографическая сеть на территории </w:t>
      </w:r>
      <w:proofErr w:type="spellStart"/>
      <w:r w:rsidRPr="00952CD9">
        <w:rPr>
          <w:rFonts w:ascii="Times New Roman" w:eastAsia="Times New Roman" w:hAnsi="Times New Roman" w:cs="Times New Roman"/>
          <w:sz w:val="28"/>
          <w:szCs w:val="28"/>
          <w:lang w:eastAsia="ar-SA"/>
        </w:rPr>
        <w:t>Вармазейского</w:t>
      </w:r>
      <w:proofErr w:type="spellEnd"/>
      <w:r w:rsidRPr="00952CD9">
        <w:rPr>
          <w:rFonts w:ascii="Times New Roman" w:eastAsia="Times New Roman" w:hAnsi="Times New Roman" w:cs="Times New Roman"/>
          <w:sz w:val="28"/>
          <w:szCs w:val="28"/>
          <w:lang w:eastAsia="ar-SA"/>
        </w:rPr>
        <w:t xml:space="preserve"> сельского поселения представлена рекой</w:t>
      </w:r>
      <w:proofErr w:type="gramStart"/>
      <w:r w:rsidRPr="00952CD9">
        <w:rPr>
          <w:rFonts w:ascii="Times New Roman" w:eastAsia="Times New Roman" w:hAnsi="Times New Roman" w:cs="Times New Roman"/>
          <w:sz w:val="28"/>
          <w:szCs w:val="28"/>
          <w:lang w:eastAsia="ar-SA"/>
        </w:rPr>
        <w:t xml:space="preserve"> С</w:t>
      </w:r>
      <w:proofErr w:type="gramEnd"/>
      <w:r w:rsidRPr="00952CD9">
        <w:rPr>
          <w:rFonts w:ascii="Times New Roman" w:eastAsia="Times New Roman" w:hAnsi="Times New Roman" w:cs="Times New Roman"/>
          <w:sz w:val="28"/>
          <w:szCs w:val="28"/>
          <w:lang w:eastAsia="ar-SA"/>
        </w:rPr>
        <w:t xml:space="preserve">аля, ручьем </w:t>
      </w:r>
      <w:proofErr w:type="spellStart"/>
      <w:r w:rsidRPr="00952CD9">
        <w:rPr>
          <w:rFonts w:ascii="Times New Roman" w:eastAsia="Times New Roman" w:hAnsi="Times New Roman" w:cs="Times New Roman"/>
          <w:sz w:val="28"/>
          <w:szCs w:val="28"/>
          <w:lang w:eastAsia="ar-SA"/>
        </w:rPr>
        <w:t>Чечера</w:t>
      </w:r>
      <w:proofErr w:type="spellEnd"/>
      <w:r w:rsidRPr="00952CD9">
        <w:rPr>
          <w:rFonts w:ascii="Times New Roman" w:eastAsia="Times New Roman" w:hAnsi="Times New Roman" w:cs="Times New Roman"/>
          <w:sz w:val="28"/>
          <w:szCs w:val="28"/>
          <w:lang w:eastAsia="ar-SA"/>
        </w:rPr>
        <w:t xml:space="preserve">, речкой Лапушка, </w:t>
      </w:r>
      <w:proofErr w:type="spellStart"/>
      <w:r w:rsidRPr="00952CD9">
        <w:rPr>
          <w:rFonts w:ascii="Times New Roman" w:eastAsia="Times New Roman" w:hAnsi="Times New Roman" w:cs="Times New Roman"/>
          <w:sz w:val="28"/>
          <w:szCs w:val="28"/>
          <w:lang w:eastAsia="ar-SA"/>
        </w:rPr>
        <w:t>Барахманка</w:t>
      </w:r>
      <w:proofErr w:type="spellEnd"/>
      <w:r w:rsidRPr="00952CD9">
        <w:rPr>
          <w:rFonts w:ascii="Times New Roman" w:eastAsia="Times New Roman" w:hAnsi="Times New Roman" w:cs="Times New Roman"/>
          <w:sz w:val="28"/>
          <w:szCs w:val="28"/>
          <w:lang w:eastAsia="ar-SA"/>
        </w:rPr>
        <w:t xml:space="preserve">, </w:t>
      </w:r>
      <w:proofErr w:type="spellStart"/>
      <w:r w:rsidRPr="00952CD9">
        <w:rPr>
          <w:rFonts w:ascii="Times New Roman" w:eastAsia="Times New Roman" w:hAnsi="Times New Roman" w:cs="Times New Roman"/>
          <w:sz w:val="28"/>
          <w:szCs w:val="28"/>
          <w:lang w:eastAsia="ar-SA"/>
        </w:rPr>
        <w:t>Инелей</w:t>
      </w:r>
      <w:proofErr w:type="spellEnd"/>
      <w:r w:rsidRPr="00952CD9">
        <w:rPr>
          <w:rFonts w:ascii="Times New Roman" w:eastAsia="Times New Roman" w:hAnsi="Times New Roman" w:cs="Times New Roman"/>
          <w:sz w:val="28"/>
          <w:szCs w:val="28"/>
          <w:lang w:eastAsia="ar-SA"/>
        </w:rPr>
        <w:t xml:space="preserve">, </w:t>
      </w:r>
      <w:proofErr w:type="spellStart"/>
      <w:r w:rsidRPr="00952CD9">
        <w:rPr>
          <w:rFonts w:ascii="Times New Roman" w:eastAsia="Times New Roman" w:hAnsi="Times New Roman" w:cs="Times New Roman"/>
          <w:sz w:val="28"/>
          <w:szCs w:val="28"/>
          <w:lang w:eastAsia="ar-SA"/>
        </w:rPr>
        <w:t>Кужолей</w:t>
      </w:r>
      <w:proofErr w:type="spellEnd"/>
      <w:r w:rsidRPr="00952CD9">
        <w:rPr>
          <w:rFonts w:ascii="Times New Roman" w:eastAsia="Times New Roman" w:hAnsi="Times New Roman" w:cs="Times New Roman"/>
          <w:sz w:val="28"/>
          <w:szCs w:val="28"/>
          <w:lang w:eastAsia="ar-SA"/>
        </w:rPr>
        <w:t xml:space="preserve"> и другими мелкими ручьями, а также каскадом прудов. Питание водных объектов смешанное с преобладанием </w:t>
      </w:r>
      <w:proofErr w:type="gramStart"/>
      <w:r w:rsidRPr="00952CD9">
        <w:rPr>
          <w:rFonts w:ascii="Times New Roman" w:eastAsia="Times New Roman" w:hAnsi="Times New Roman" w:cs="Times New Roman"/>
          <w:sz w:val="28"/>
          <w:szCs w:val="28"/>
          <w:lang w:eastAsia="ar-SA"/>
        </w:rPr>
        <w:t>снегового</w:t>
      </w:r>
      <w:proofErr w:type="gramEnd"/>
      <w:r w:rsidRPr="00952CD9">
        <w:rPr>
          <w:rFonts w:ascii="Times New Roman" w:eastAsia="Times New Roman" w:hAnsi="Times New Roman" w:cs="Times New Roman"/>
          <w:sz w:val="28"/>
          <w:szCs w:val="28"/>
          <w:lang w:eastAsia="ar-SA"/>
        </w:rPr>
        <w:t xml:space="preserve">.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Средняя продолжительность половодья составляет 20-30 дней.</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По днищам оврагов и балок протекают небольшие ручьи, питаемые ключами.</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На водоразделе, грунтовые воды находятся на значительной глубине, от 2 до </w:t>
      </w:r>
      <w:smartTag w:uri="urn:schemas-microsoft-com:office:smarttags" w:element="metricconverter">
        <w:smartTagPr>
          <w:attr w:name="ProductID" w:val="5 метров"/>
        </w:smartTagPr>
        <w:r w:rsidRPr="00952CD9">
          <w:rPr>
            <w:rFonts w:ascii="Times New Roman" w:eastAsia="Times New Roman" w:hAnsi="Times New Roman" w:cs="Times New Roman"/>
            <w:sz w:val="28"/>
            <w:szCs w:val="28"/>
            <w:lang w:eastAsia="ar-SA"/>
          </w:rPr>
          <w:t>5 метров</w:t>
        </w:r>
      </w:smartTag>
      <w:r w:rsidRPr="00952CD9">
        <w:rPr>
          <w:rFonts w:ascii="Times New Roman" w:eastAsia="Times New Roman" w:hAnsi="Times New Roman" w:cs="Times New Roman"/>
          <w:sz w:val="28"/>
          <w:szCs w:val="28"/>
          <w:lang w:eastAsia="ar-SA"/>
        </w:rPr>
        <w:t xml:space="preserve"> и заметного  влияния на почвообразование не оказывает.</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p>
    <w:p w:rsidR="00952CD9" w:rsidRPr="00952CD9" w:rsidRDefault="00952CD9" w:rsidP="00952CD9">
      <w:pPr>
        <w:spacing w:after="0" w:line="360" w:lineRule="auto"/>
        <w:jc w:val="center"/>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 xml:space="preserve">Население и населенные пункты </w:t>
      </w:r>
      <w:proofErr w:type="spellStart"/>
      <w:r w:rsidRPr="00952CD9">
        <w:rPr>
          <w:rFonts w:ascii="Times New Roman" w:eastAsia="Times New Roman" w:hAnsi="Times New Roman" w:cs="Times New Roman"/>
          <w:b/>
          <w:bCs/>
          <w:sz w:val="28"/>
          <w:szCs w:val="28"/>
          <w:lang w:eastAsia="ru-RU"/>
        </w:rPr>
        <w:t>Вармазейского</w:t>
      </w:r>
      <w:proofErr w:type="spellEnd"/>
      <w:r w:rsidRPr="00952CD9">
        <w:rPr>
          <w:rFonts w:ascii="Times New Roman" w:eastAsia="Times New Roman" w:hAnsi="Times New Roman" w:cs="Times New Roman"/>
          <w:b/>
          <w:bCs/>
          <w:sz w:val="28"/>
          <w:szCs w:val="28"/>
          <w:lang w:eastAsia="ru-RU"/>
        </w:rPr>
        <w:t xml:space="preserve"> сельского</w:t>
      </w:r>
      <w:r w:rsidRPr="00952CD9">
        <w:rPr>
          <w:rFonts w:ascii="Times New Roman" w:eastAsia="Times New Roman" w:hAnsi="Times New Roman" w:cs="Times New Roman"/>
          <w:b/>
          <w:snapToGrid w:val="0"/>
          <w:sz w:val="28"/>
          <w:szCs w:val="28"/>
          <w:lang w:eastAsia="ru-RU"/>
        </w:rPr>
        <w:t xml:space="preserve"> поселения.</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Общая площадь </w:t>
      </w:r>
      <w:proofErr w:type="spellStart"/>
      <w:r w:rsidRPr="00952CD9">
        <w:rPr>
          <w:rFonts w:ascii="Times New Roman" w:eastAsia="Times New Roman" w:hAnsi="Times New Roman" w:cs="Times New Roman"/>
          <w:sz w:val="28"/>
          <w:szCs w:val="28"/>
          <w:lang w:eastAsia="ar-SA"/>
        </w:rPr>
        <w:t>Вармазейского</w:t>
      </w:r>
      <w:proofErr w:type="spellEnd"/>
      <w:r w:rsidRPr="00952CD9">
        <w:rPr>
          <w:rFonts w:ascii="Times New Roman" w:eastAsia="Times New Roman" w:hAnsi="Times New Roman" w:cs="Times New Roman"/>
          <w:sz w:val="28"/>
          <w:szCs w:val="28"/>
          <w:lang w:eastAsia="ar-SA"/>
        </w:rPr>
        <w:t xml:space="preserve"> сельского поселения составляет </w:t>
      </w:r>
      <w:smartTag w:uri="urn:schemas-microsoft-com:office:smarttags" w:element="metricconverter">
        <w:smartTagPr>
          <w:attr w:name="ProductID" w:val="11541 га"/>
        </w:smartTagPr>
        <w:r w:rsidRPr="00952CD9">
          <w:rPr>
            <w:rFonts w:ascii="Times New Roman" w:eastAsia="Times New Roman" w:hAnsi="Times New Roman" w:cs="Times New Roman"/>
            <w:sz w:val="28"/>
            <w:szCs w:val="28"/>
            <w:lang w:eastAsia="ar-SA"/>
          </w:rPr>
          <w:t>11541 га</w:t>
        </w:r>
      </w:smartTag>
      <w:r w:rsidRPr="00952CD9">
        <w:rPr>
          <w:rFonts w:ascii="Times New Roman" w:eastAsia="Times New Roman" w:hAnsi="Times New Roman" w:cs="Times New Roman"/>
          <w:sz w:val="28"/>
          <w:szCs w:val="28"/>
          <w:lang w:eastAsia="ar-SA"/>
        </w:rPr>
        <w:t>.</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Распределение земельного фонда по категориям земель и по угодьям приведено в таблице № 1.</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b/>
          <w:sz w:val="28"/>
          <w:szCs w:val="28"/>
          <w:lang w:eastAsia="ar-SA"/>
        </w:rPr>
        <w:t>Таблица № 1</w:t>
      </w:r>
      <w:r w:rsidRPr="00952CD9">
        <w:rPr>
          <w:rFonts w:ascii="Times New Roman" w:eastAsia="Times New Roman" w:hAnsi="Times New Roman" w:cs="Times New Roman"/>
          <w:sz w:val="28"/>
          <w:szCs w:val="28"/>
          <w:lang w:eastAsia="ar-SA"/>
        </w:rPr>
        <w:t xml:space="preserve">. </w:t>
      </w:r>
      <w:r w:rsidRPr="00952CD9">
        <w:rPr>
          <w:rFonts w:ascii="Times New Roman" w:eastAsia="Times New Roman" w:hAnsi="Times New Roman" w:cs="Times New Roman"/>
          <w:bCs/>
          <w:sz w:val="28"/>
          <w:szCs w:val="28"/>
          <w:lang w:eastAsia="ar-SA"/>
        </w:rPr>
        <w:t xml:space="preserve">Наличие и распределение земельного фонда района по категориям земель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1134"/>
      </w:tblGrid>
      <w:tr w:rsidR="00952CD9" w:rsidRPr="00952CD9" w:rsidTr="00952CD9">
        <w:trPr>
          <w:cantSplit/>
          <w:trHeight w:val="280"/>
        </w:trPr>
        <w:tc>
          <w:tcPr>
            <w:tcW w:w="4678" w:type="dxa"/>
            <w:vMerge w:val="restart"/>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lastRenderedPageBreak/>
              <w:t>Наименование</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показателей</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uppressAutoHyphens/>
              <w:spacing w:after="0" w:line="360" w:lineRule="auto"/>
              <w:jc w:val="center"/>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Общая площадь</w:t>
            </w:r>
          </w:p>
          <w:p w:rsidR="00952CD9" w:rsidRPr="00952CD9" w:rsidRDefault="00952CD9" w:rsidP="00952CD9">
            <w:pPr>
              <w:suppressAutoHyphens/>
              <w:spacing w:after="0" w:line="360" w:lineRule="auto"/>
              <w:jc w:val="center"/>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земель</w:t>
            </w:r>
          </w:p>
        </w:tc>
      </w:tr>
      <w:tr w:rsidR="00952CD9" w:rsidRPr="00952CD9" w:rsidTr="00952CD9">
        <w:trPr>
          <w:cantSplit/>
          <w:trHeight w:val="280"/>
        </w:trPr>
        <w:tc>
          <w:tcPr>
            <w:tcW w:w="4678" w:type="dxa"/>
            <w:vMerge/>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p>
        </w:tc>
        <w:tc>
          <w:tcPr>
            <w:tcW w:w="170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га</w:t>
            </w:r>
          </w:p>
        </w:tc>
        <w:tc>
          <w:tcPr>
            <w:tcW w:w="113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w:t>
            </w:r>
          </w:p>
        </w:tc>
      </w:tr>
      <w:tr w:rsidR="00952CD9" w:rsidRPr="00952CD9" w:rsidTr="00952CD9">
        <w:trPr>
          <w:trHeight w:val="70"/>
        </w:trPr>
        <w:tc>
          <w:tcPr>
            <w:tcW w:w="467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Всего земель</w:t>
            </w:r>
          </w:p>
        </w:tc>
        <w:tc>
          <w:tcPr>
            <w:tcW w:w="170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11541</w:t>
            </w:r>
          </w:p>
        </w:tc>
        <w:tc>
          <w:tcPr>
            <w:tcW w:w="113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100</w:t>
            </w:r>
          </w:p>
        </w:tc>
      </w:tr>
      <w:tr w:rsidR="00952CD9" w:rsidRPr="00952CD9" w:rsidTr="00952CD9">
        <w:tc>
          <w:tcPr>
            <w:tcW w:w="467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Земли с/х назначения</w:t>
            </w:r>
          </w:p>
        </w:tc>
        <w:tc>
          <w:tcPr>
            <w:tcW w:w="170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6101</w:t>
            </w:r>
          </w:p>
        </w:tc>
        <w:tc>
          <w:tcPr>
            <w:tcW w:w="113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53</w:t>
            </w:r>
          </w:p>
        </w:tc>
      </w:tr>
      <w:tr w:rsidR="00952CD9" w:rsidRPr="00952CD9" w:rsidTr="00952CD9">
        <w:tc>
          <w:tcPr>
            <w:tcW w:w="467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Земли населённых пунктов</w:t>
            </w:r>
          </w:p>
        </w:tc>
        <w:tc>
          <w:tcPr>
            <w:tcW w:w="170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456</w:t>
            </w:r>
          </w:p>
        </w:tc>
        <w:tc>
          <w:tcPr>
            <w:tcW w:w="113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4</w:t>
            </w:r>
          </w:p>
        </w:tc>
      </w:tr>
      <w:tr w:rsidR="00952CD9" w:rsidRPr="00952CD9" w:rsidTr="00952CD9">
        <w:tc>
          <w:tcPr>
            <w:tcW w:w="467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Другие земли</w:t>
            </w:r>
          </w:p>
        </w:tc>
        <w:tc>
          <w:tcPr>
            <w:tcW w:w="1701"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4984</w:t>
            </w:r>
          </w:p>
        </w:tc>
        <w:tc>
          <w:tcPr>
            <w:tcW w:w="113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43</w:t>
            </w:r>
          </w:p>
        </w:tc>
      </w:tr>
    </w:tbl>
    <w:p w:rsidR="00952CD9" w:rsidRPr="00952CD9" w:rsidRDefault="00952CD9" w:rsidP="00952CD9">
      <w:pPr>
        <w:spacing w:after="0" w:line="360" w:lineRule="auto"/>
        <w:jc w:val="both"/>
        <w:rPr>
          <w:rFonts w:ascii="Times New Roman" w:eastAsia="Times New Roman" w:hAnsi="Times New Roman" w:cs="Times New Roman"/>
          <w:snapToGrid w:val="0"/>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snapToGrid w:val="0"/>
          <w:sz w:val="28"/>
          <w:szCs w:val="28"/>
          <w:lang w:eastAsia="ru-RU"/>
        </w:rPr>
      </w:pPr>
      <w:r w:rsidRPr="00952CD9">
        <w:rPr>
          <w:rFonts w:ascii="Times New Roman" w:eastAsia="Times New Roman" w:hAnsi="Times New Roman" w:cs="Times New Roman"/>
          <w:snapToGrid w:val="0"/>
          <w:sz w:val="28"/>
          <w:szCs w:val="28"/>
          <w:lang w:eastAsia="ru-RU"/>
        </w:rPr>
        <w:t>Численность поселения составляет  424 че</w:t>
      </w:r>
      <w:r w:rsidRPr="00952CD9">
        <w:rPr>
          <w:rFonts w:ascii="Times New Roman" w:eastAsia="Times New Roman" w:hAnsi="Times New Roman" w:cs="Times New Roman"/>
          <w:iCs/>
          <w:snapToGrid w:val="0"/>
          <w:sz w:val="28"/>
          <w:szCs w:val="28"/>
          <w:lang w:eastAsia="ru-RU"/>
        </w:rPr>
        <w:t>ловека</w:t>
      </w:r>
      <w:r w:rsidRPr="00952CD9">
        <w:rPr>
          <w:rFonts w:ascii="Times New Roman" w:eastAsia="Times New Roman" w:hAnsi="Times New Roman" w:cs="Times New Roman"/>
          <w:snapToGrid w:val="0"/>
          <w:sz w:val="28"/>
          <w:szCs w:val="28"/>
          <w:lang w:eastAsia="ru-RU"/>
        </w:rPr>
        <w:t>.</w:t>
      </w:r>
    </w:p>
    <w:p w:rsidR="00952CD9" w:rsidRPr="00952CD9" w:rsidRDefault="00952CD9" w:rsidP="00952CD9">
      <w:pPr>
        <w:spacing w:after="0" w:line="360" w:lineRule="auto"/>
        <w:jc w:val="both"/>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 xml:space="preserve">В состав </w:t>
      </w:r>
      <w:proofErr w:type="spellStart"/>
      <w:r w:rsidRPr="00952CD9">
        <w:rPr>
          <w:rFonts w:ascii="Times New Roman" w:eastAsia="Times New Roman" w:hAnsi="Times New Roman" w:cs="Times New Roman"/>
          <w:color w:val="000000"/>
          <w:sz w:val="28"/>
          <w:szCs w:val="28"/>
          <w:lang w:eastAsia="ru-RU"/>
        </w:rPr>
        <w:t>Вармазейского</w:t>
      </w:r>
      <w:proofErr w:type="spellEnd"/>
      <w:r w:rsidRPr="00952CD9">
        <w:rPr>
          <w:rFonts w:ascii="Times New Roman" w:eastAsia="Times New Roman" w:hAnsi="Times New Roman" w:cs="Times New Roman"/>
          <w:color w:val="000000"/>
          <w:sz w:val="28"/>
          <w:szCs w:val="28"/>
          <w:lang w:eastAsia="ru-RU"/>
        </w:rPr>
        <w:t xml:space="preserve"> сельского поселения входит село </w:t>
      </w:r>
      <w:proofErr w:type="spellStart"/>
      <w:r w:rsidRPr="00952CD9">
        <w:rPr>
          <w:rFonts w:ascii="Times New Roman" w:eastAsia="Times New Roman" w:hAnsi="Times New Roman" w:cs="Times New Roman"/>
          <w:color w:val="000000"/>
          <w:sz w:val="28"/>
          <w:szCs w:val="28"/>
          <w:lang w:eastAsia="ru-RU"/>
        </w:rPr>
        <w:t>Вармазейка</w:t>
      </w:r>
      <w:proofErr w:type="spellEnd"/>
      <w:r w:rsidRPr="00952CD9">
        <w:rPr>
          <w:rFonts w:ascii="Times New Roman" w:eastAsia="Times New Roman" w:hAnsi="Times New Roman" w:cs="Times New Roman"/>
          <w:color w:val="000000"/>
          <w:sz w:val="28"/>
          <w:szCs w:val="28"/>
          <w:lang w:eastAsia="ru-RU"/>
        </w:rPr>
        <w:t xml:space="preserve">, село Новое </w:t>
      </w:r>
      <w:proofErr w:type="spellStart"/>
      <w:r w:rsidRPr="00952CD9">
        <w:rPr>
          <w:rFonts w:ascii="Times New Roman" w:eastAsia="Times New Roman" w:hAnsi="Times New Roman" w:cs="Times New Roman"/>
          <w:color w:val="000000"/>
          <w:sz w:val="28"/>
          <w:szCs w:val="28"/>
          <w:lang w:eastAsia="ru-RU"/>
        </w:rPr>
        <w:t>Качаево</w:t>
      </w:r>
      <w:proofErr w:type="spellEnd"/>
      <w:r w:rsidRPr="00952CD9">
        <w:rPr>
          <w:rFonts w:ascii="Times New Roman" w:eastAsia="Times New Roman" w:hAnsi="Times New Roman" w:cs="Times New Roman"/>
          <w:color w:val="000000"/>
          <w:sz w:val="28"/>
          <w:szCs w:val="28"/>
          <w:lang w:eastAsia="ru-RU"/>
        </w:rPr>
        <w:t xml:space="preserve">, село </w:t>
      </w:r>
      <w:proofErr w:type="spellStart"/>
      <w:r w:rsidRPr="00952CD9">
        <w:rPr>
          <w:rFonts w:ascii="Times New Roman" w:eastAsia="Times New Roman" w:hAnsi="Times New Roman" w:cs="Times New Roman"/>
          <w:color w:val="000000"/>
          <w:sz w:val="28"/>
          <w:szCs w:val="28"/>
          <w:lang w:eastAsia="ru-RU"/>
        </w:rPr>
        <w:t>Барахманы</w:t>
      </w:r>
      <w:proofErr w:type="spellEnd"/>
      <w:r w:rsidRPr="00952CD9">
        <w:rPr>
          <w:rFonts w:ascii="Times New Roman" w:eastAsia="Times New Roman" w:hAnsi="Times New Roman" w:cs="Times New Roman"/>
          <w:color w:val="000000"/>
          <w:sz w:val="28"/>
          <w:szCs w:val="28"/>
          <w:lang w:eastAsia="ru-RU"/>
        </w:rPr>
        <w:t xml:space="preserve">, деревня Новое </w:t>
      </w:r>
      <w:proofErr w:type="spellStart"/>
      <w:r w:rsidRPr="00952CD9">
        <w:rPr>
          <w:rFonts w:ascii="Times New Roman" w:eastAsia="Times New Roman" w:hAnsi="Times New Roman" w:cs="Times New Roman"/>
          <w:color w:val="000000"/>
          <w:sz w:val="28"/>
          <w:szCs w:val="28"/>
          <w:lang w:eastAsia="ru-RU"/>
        </w:rPr>
        <w:t>Чамзино</w:t>
      </w:r>
      <w:proofErr w:type="spellEnd"/>
      <w:r w:rsidRPr="00952CD9">
        <w:rPr>
          <w:rFonts w:ascii="Times New Roman" w:eastAsia="Times New Roman" w:hAnsi="Times New Roman" w:cs="Times New Roman"/>
          <w:color w:val="000000"/>
          <w:sz w:val="28"/>
          <w:szCs w:val="28"/>
          <w:lang w:eastAsia="ru-RU"/>
        </w:rPr>
        <w:t xml:space="preserve">, деревня </w:t>
      </w:r>
      <w:proofErr w:type="spellStart"/>
      <w:r w:rsidRPr="00952CD9">
        <w:rPr>
          <w:rFonts w:ascii="Times New Roman" w:eastAsia="Times New Roman" w:hAnsi="Times New Roman" w:cs="Times New Roman"/>
          <w:color w:val="000000"/>
          <w:sz w:val="28"/>
          <w:szCs w:val="28"/>
          <w:lang w:eastAsia="ru-RU"/>
        </w:rPr>
        <w:t>Растислаевка</w:t>
      </w:r>
      <w:proofErr w:type="spellEnd"/>
      <w:r w:rsidRPr="00952CD9">
        <w:rPr>
          <w:rFonts w:ascii="Times New Roman" w:eastAsia="Times New Roman" w:hAnsi="Times New Roman" w:cs="Times New Roman"/>
          <w:color w:val="000000"/>
          <w:sz w:val="28"/>
          <w:szCs w:val="28"/>
          <w:lang w:eastAsia="ru-RU"/>
        </w:rPr>
        <w:t xml:space="preserve">, деревня </w:t>
      </w:r>
      <w:proofErr w:type="spellStart"/>
      <w:r w:rsidRPr="00952CD9">
        <w:rPr>
          <w:rFonts w:ascii="Times New Roman" w:eastAsia="Times New Roman" w:hAnsi="Times New Roman" w:cs="Times New Roman"/>
          <w:color w:val="000000"/>
          <w:sz w:val="28"/>
          <w:szCs w:val="28"/>
          <w:lang w:eastAsia="ru-RU"/>
        </w:rPr>
        <w:t>Инелейка</w:t>
      </w:r>
      <w:proofErr w:type="spellEnd"/>
      <w:r w:rsidRPr="00952CD9">
        <w:rPr>
          <w:rFonts w:ascii="Times New Roman" w:eastAsia="Times New Roman" w:hAnsi="Times New Roman" w:cs="Times New Roman"/>
          <w:color w:val="000000"/>
          <w:sz w:val="28"/>
          <w:szCs w:val="28"/>
          <w:lang w:eastAsia="ru-RU"/>
        </w:rPr>
        <w:t>. </w:t>
      </w:r>
    </w:p>
    <w:p w:rsidR="00952CD9" w:rsidRPr="00952CD9" w:rsidRDefault="00952CD9" w:rsidP="00952CD9">
      <w:pPr>
        <w:spacing w:after="0" w:line="360" w:lineRule="auto"/>
        <w:jc w:val="both"/>
        <w:rPr>
          <w:rFonts w:ascii="Times New Roman" w:eastAsia="Times New Roman" w:hAnsi="Times New Roman" w:cs="Times New Roman"/>
          <w:color w:val="000000"/>
          <w:sz w:val="28"/>
          <w:szCs w:val="28"/>
          <w:lang w:eastAsia="ru-RU"/>
        </w:rPr>
      </w:pPr>
    </w:p>
    <w:p w:rsidR="00952CD9" w:rsidRPr="00952CD9" w:rsidRDefault="00952CD9" w:rsidP="00952CD9">
      <w:pPr>
        <w:spacing w:after="0" w:line="360" w:lineRule="auto"/>
        <w:jc w:val="center"/>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 xml:space="preserve">Экономическая характеристика </w:t>
      </w:r>
      <w:proofErr w:type="spellStart"/>
      <w:r w:rsidRPr="00952CD9">
        <w:rPr>
          <w:rFonts w:ascii="Times New Roman" w:eastAsia="Times New Roman" w:hAnsi="Times New Roman" w:cs="Times New Roman"/>
          <w:b/>
          <w:snapToGrid w:val="0"/>
          <w:sz w:val="28"/>
          <w:szCs w:val="28"/>
          <w:lang w:eastAsia="ru-RU"/>
        </w:rPr>
        <w:t>Вармазейского</w:t>
      </w:r>
      <w:proofErr w:type="spellEnd"/>
      <w:r w:rsidRPr="00952CD9">
        <w:rPr>
          <w:rFonts w:ascii="Times New Roman" w:eastAsia="Times New Roman" w:hAnsi="Times New Roman" w:cs="Times New Roman"/>
          <w:b/>
          <w:snapToGrid w:val="0"/>
          <w:sz w:val="28"/>
          <w:szCs w:val="28"/>
          <w:lang w:eastAsia="ru-RU"/>
        </w:rPr>
        <w:t xml:space="preserve"> сельского поселения</w:t>
      </w:r>
    </w:p>
    <w:p w:rsidR="00952CD9" w:rsidRPr="00952CD9" w:rsidRDefault="00952CD9" w:rsidP="00952CD9">
      <w:pPr>
        <w:spacing w:after="0" w:line="360" w:lineRule="auto"/>
        <w:rPr>
          <w:rFonts w:ascii="Times New Roman" w:eastAsia="Times New Roman" w:hAnsi="Times New Roman" w:cs="Times New Roman"/>
          <w:b/>
          <w:snapToGrid w:val="0"/>
          <w:sz w:val="28"/>
          <w:szCs w:val="28"/>
          <w:lang w:eastAsia="ru-RU"/>
        </w:rPr>
      </w:pPr>
    </w:p>
    <w:p w:rsidR="00952CD9" w:rsidRPr="00952CD9" w:rsidRDefault="00952CD9" w:rsidP="00952CD9">
      <w:pPr>
        <w:spacing w:after="0" w:line="360" w:lineRule="auto"/>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а) Агропромышленный комплекс</w:t>
      </w:r>
    </w:p>
    <w:p w:rsidR="00952CD9" w:rsidRPr="00952CD9" w:rsidRDefault="00952CD9" w:rsidP="00952CD9">
      <w:pPr>
        <w:spacing w:after="0" w:line="360" w:lineRule="auto"/>
        <w:ind w:right="22"/>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Под экономической базой поселения понимается совокупность объектов, обеспечивающих местами приложения труда его жителей и являющихся, как правило, источниками доходов местного бюджета.</w:t>
      </w:r>
    </w:p>
    <w:p w:rsidR="00952CD9" w:rsidRPr="00952CD9" w:rsidRDefault="00952CD9" w:rsidP="00952CD9">
      <w:pPr>
        <w:spacing w:after="0" w:line="360" w:lineRule="auto"/>
        <w:ind w:right="22"/>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На территории поселения основной сферой деятельности является сельское хозяйство. В поселении работают два сельскохозяйственных предприятия КФХ «Кабаев В.Ю.»,КФХ «Кабаев Ю.А.». Основное направление деятельности КФХ «Кабаев В.Ю.»–животноводство (КРС). Основное направление деятельности КФХ «Кабаев Ю.А.»– выращивание зерновых и зернобобовых культур. Функционирует сельскохозяйственное предприятие ООО «</w:t>
      </w:r>
      <w:proofErr w:type="spellStart"/>
      <w:r w:rsidRPr="00952CD9">
        <w:rPr>
          <w:rFonts w:ascii="Times New Roman" w:eastAsia="Times New Roman" w:hAnsi="Times New Roman" w:cs="Times New Roman"/>
          <w:sz w:val="28"/>
          <w:szCs w:val="28"/>
          <w:lang w:eastAsia="ru-RU"/>
        </w:rPr>
        <w:t>Воля»</w:t>
      </w:r>
      <w:proofErr w:type="gramStart"/>
      <w:r w:rsidRPr="00952CD9">
        <w:rPr>
          <w:rFonts w:ascii="Times New Roman" w:eastAsia="Times New Roman" w:hAnsi="Times New Roman" w:cs="Times New Roman"/>
          <w:sz w:val="28"/>
          <w:szCs w:val="28"/>
          <w:lang w:eastAsia="ru-RU"/>
        </w:rPr>
        <w:t>.О</w:t>
      </w:r>
      <w:proofErr w:type="gramEnd"/>
      <w:r w:rsidRPr="00952CD9">
        <w:rPr>
          <w:rFonts w:ascii="Times New Roman" w:eastAsia="Times New Roman" w:hAnsi="Times New Roman" w:cs="Times New Roman"/>
          <w:sz w:val="28"/>
          <w:szCs w:val="28"/>
          <w:lang w:eastAsia="ru-RU"/>
        </w:rPr>
        <w:t>сновное</w:t>
      </w:r>
      <w:proofErr w:type="spellEnd"/>
      <w:r w:rsidRPr="00952CD9">
        <w:rPr>
          <w:rFonts w:ascii="Times New Roman" w:eastAsia="Times New Roman" w:hAnsi="Times New Roman" w:cs="Times New Roman"/>
          <w:sz w:val="28"/>
          <w:szCs w:val="28"/>
          <w:lang w:eastAsia="ru-RU"/>
        </w:rPr>
        <w:t xml:space="preserve"> направление деятельности  ООО «Воля»- животноводство (КРС)</w:t>
      </w:r>
    </w:p>
    <w:p w:rsidR="00952CD9" w:rsidRPr="00952CD9" w:rsidRDefault="00952CD9" w:rsidP="00952CD9">
      <w:pPr>
        <w:spacing w:after="0" w:line="360" w:lineRule="auto"/>
        <w:ind w:right="22"/>
        <w:jc w:val="both"/>
        <w:rPr>
          <w:rFonts w:ascii="Times New Roman" w:eastAsia="Times New Roman" w:hAnsi="Times New Roman" w:cs="Times New Roman"/>
          <w:b/>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б) Здравоохранение</w:t>
      </w:r>
    </w:p>
    <w:p w:rsidR="00952CD9" w:rsidRPr="00952CD9" w:rsidRDefault="00952CD9" w:rsidP="00952CD9">
      <w:pPr>
        <w:spacing w:after="0" w:line="360" w:lineRule="auto"/>
        <w:ind w:right="22"/>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lastRenderedPageBreak/>
        <w:t xml:space="preserve">В селах </w:t>
      </w:r>
      <w:proofErr w:type="spellStart"/>
      <w:r w:rsidRPr="00952CD9">
        <w:rPr>
          <w:rFonts w:ascii="Times New Roman" w:eastAsia="Times New Roman" w:hAnsi="Times New Roman" w:cs="Times New Roman"/>
          <w:sz w:val="28"/>
          <w:szCs w:val="28"/>
          <w:lang w:eastAsia="ru-RU"/>
        </w:rPr>
        <w:t>Вармазейка</w:t>
      </w:r>
      <w:proofErr w:type="spellEnd"/>
      <w:r w:rsidRPr="00952CD9">
        <w:rPr>
          <w:rFonts w:ascii="Times New Roman" w:eastAsia="Times New Roman" w:hAnsi="Times New Roman" w:cs="Times New Roman"/>
          <w:sz w:val="28"/>
          <w:szCs w:val="28"/>
          <w:lang w:eastAsia="ru-RU"/>
        </w:rPr>
        <w:t xml:space="preserve">, Новое </w:t>
      </w:r>
      <w:proofErr w:type="spellStart"/>
      <w:r w:rsidRPr="00952CD9">
        <w:rPr>
          <w:rFonts w:ascii="Times New Roman" w:eastAsia="Times New Roman" w:hAnsi="Times New Roman" w:cs="Times New Roman"/>
          <w:sz w:val="28"/>
          <w:szCs w:val="28"/>
          <w:lang w:eastAsia="ru-RU"/>
        </w:rPr>
        <w:t>Качаево</w:t>
      </w:r>
      <w:proofErr w:type="spellEnd"/>
      <w:r w:rsidRPr="00952CD9">
        <w:rPr>
          <w:rFonts w:ascii="Times New Roman" w:eastAsia="Times New Roman" w:hAnsi="Times New Roman" w:cs="Times New Roman"/>
          <w:sz w:val="28"/>
          <w:szCs w:val="28"/>
          <w:lang w:eastAsia="ru-RU"/>
        </w:rPr>
        <w:t xml:space="preserve"> и Новое </w:t>
      </w:r>
      <w:proofErr w:type="spellStart"/>
      <w:r w:rsidRPr="00952CD9">
        <w:rPr>
          <w:rFonts w:ascii="Times New Roman" w:eastAsia="Times New Roman" w:hAnsi="Times New Roman" w:cs="Times New Roman"/>
          <w:sz w:val="28"/>
          <w:szCs w:val="28"/>
          <w:lang w:eastAsia="ru-RU"/>
        </w:rPr>
        <w:t>Чамзино</w:t>
      </w:r>
      <w:proofErr w:type="spellEnd"/>
      <w:r w:rsidRPr="00952CD9">
        <w:rPr>
          <w:rFonts w:ascii="Times New Roman" w:eastAsia="Times New Roman" w:hAnsi="Times New Roman" w:cs="Times New Roman"/>
          <w:sz w:val="28"/>
          <w:szCs w:val="28"/>
          <w:lang w:eastAsia="ru-RU"/>
        </w:rPr>
        <w:t xml:space="preserve"> имеются фельдшерско-акушерские пункты. Вместимость ФАП полностью сохраняется на расчетный срок. </w:t>
      </w:r>
    </w:p>
    <w:p w:rsidR="00952CD9" w:rsidRPr="00952CD9" w:rsidRDefault="00952CD9" w:rsidP="00952CD9">
      <w:pPr>
        <w:spacing w:after="0" w:line="360" w:lineRule="auto"/>
        <w:ind w:right="22"/>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outlineLvl w:val="2"/>
        <w:rPr>
          <w:rFonts w:ascii="Times New Roman" w:eastAsia="Times New Roman" w:hAnsi="Times New Roman" w:cs="Times New Roman"/>
          <w:b/>
          <w:bCs/>
          <w:sz w:val="28"/>
          <w:szCs w:val="28"/>
          <w:lang w:eastAsia="ru-RU"/>
        </w:rPr>
      </w:pPr>
      <w:r w:rsidRPr="00952CD9">
        <w:rPr>
          <w:rFonts w:ascii="Times New Roman" w:eastAsia="Times New Roman" w:hAnsi="Times New Roman" w:cs="Times New Roman"/>
          <w:b/>
          <w:bCs/>
          <w:sz w:val="28"/>
          <w:szCs w:val="28"/>
          <w:lang w:eastAsia="ru-RU"/>
        </w:rPr>
        <w:t>в) Образование</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i/>
          <w:iCs/>
          <w:sz w:val="28"/>
          <w:szCs w:val="28"/>
          <w:lang w:eastAsia="ru-RU"/>
        </w:rPr>
      </w:pPr>
      <w:r w:rsidRPr="00952CD9">
        <w:rPr>
          <w:rFonts w:ascii="Times New Roman" w:eastAsia="Times New Roman" w:hAnsi="Times New Roman" w:cs="Times New Roman"/>
          <w:i/>
          <w:iCs/>
          <w:sz w:val="28"/>
          <w:szCs w:val="28"/>
          <w:lang w:eastAsia="ru-RU"/>
        </w:rPr>
        <w:t xml:space="preserve">Дошкольное образование.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proofErr w:type="spellStart"/>
      <w:r w:rsidRPr="00952CD9">
        <w:rPr>
          <w:rFonts w:ascii="Times New Roman" w:eastAsia="Times New Roman" w:hAnsi="Times New Roman" w:cs="Times New Roman"/>
          <w:sz w:val="28"/>
          <w:szCs w:val="28"/>
          <w:lang w:eastAsia="ru-RU"/>
        </w:rPr>
        <w:t>Вармазейское</w:t>
      </w:r>
      <w:proofErr w:type="spellEnd"/>
      <w:r w:rsidRPr="00952CD9">
        <w:rPr>
          <w:rFonts w:ascii="Times New Roman" w:eastAsia="Times New Roman" w:hAnsi="Times New Roman" w:cs="Times New Roman"/>
          <w:sz w:val="28"/>
          <w:szCs w:val="28"/>
          <w:lang w:eastAsia="ru-RU"/>
        </w:rPr>
        <w:t xml:space="preserve"> сельское поселение не имеет дошкольного образовательного учреждения.</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i/>
          <w:iCs/>
          <w:sz w:val="28"/>
          <w:szCs w:val="28"/>
          <w:lang w:eastAsia="ru-RU"/>
        </w:rPr>
      </w:pPr>
      <w:r w:rsidRPr="00952CD9">
        <w:rPr>
          <w:rFonts w:ascii="Times New Roman" w:eastAsia="Times New Roman" w:hAnsi="Times New Roman" w:cs="Times New Roman"/>
          <w:i/>
          <w:iCs/>
          <w:sz w:val="28"/>
          <w:szCs w:val="28"/>
          <w:lang w:eastAsia="ru-RU"/>
        </w:rPr>
        <w:t>Общее образование.</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Население села за последние годы постепенно уменьшается. Количество учащихся на 01.01.2019 г. составило 21 человек.</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В последние годы наблюдается отрицательная динамика числа  выпускников.</w:t>
      </w:r>
    </w:p>
    <w:p w:rsidR="00952CD9" w:rsidRPr="00952CD9" w:rsidRDefault="00952CD9" w:rsidP="00952CD9">
      <w:pPr>
        <w:spacing w:after="0" w:line="360" w:lineRule="auto"/>
        <w:outlineLvl w:val="2"/>
        <w:rPr>
          <w:rFonts w:ascii="Times New Roman" w:eastAsia="Times New Roman" w:hAnsi="Times New Roman" w:cs="Times New Roman"/>
          <w:bCs/>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г) Торговля </w:t>
      </w:r>
    </w:p>
    <w:p w:rsidR="00952CD9" w:rsidRPr="00952CD9" w:rsidRDefault="00952CD9" w:rsidP="00952CD9">
      <w:pPr>
        <w:spacing w:after="0" w:line="360" w:lineRule="auto"/>
        <w:jc w:val="both"/>
        <w:outlineLvl w:val="2"/>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Сеть учреждений торговли и общественного питания представлена в селах продовольственными и промышленными магазинами муниципального, коммерческо-кооперативного или ведомственного подчинения. В селе </w:t>
      </w:r>
      <w:proofErr w:type="spellStart"/>
      <w:r w:rsidRPr="00952CD9">
        <w:rPr>
          <w:rFonts w:ascii="Times New Roman" w:eastAsia="Times New Roman" w:hAnsi="Times New Roman" w:cs="Times New Roman"/>
          <w:sz w:val="28"/>
          <w:szCs w:val="28"/>
          <w:lang w:eastAsia="ru-RU"/>
        </w:rPr>
        <w:t>Вармазейка</w:t>
      </w:r>
      <w:proofErr w:type="spellEnd"/>
      <w:r w:rsidRPr="00952CD9">
        <w:rPr>
          <w:rFonts w:ascii="Times New Roman" w:eastAsia="Times New Roman" w:hAnsi="Times New Roman" w:cs="Times New Roman"/>
          <w:sz w:val="28"/>
          <w:szCs w:val="28"/>
          <w:lang w:eastAsia="ru-RU"/>
        </w:rPr>
        <w:t xml:space="preserve"> функционирует один магазин ИП «Кабаев В.</w:t>
      </w:r>
      <w:proofErr w:type="gramStart"/>
      <w:r w:rsidRPr="00952CD9">
        <w:rPr>
          <w:rFonts w:ascii="Times New Roman" w:eastAsia="Times New Roman" w:hAnsi="Times New Roman" w:cs="Times New Roman"/>
          <w:sz w:val="28"/>
          <w:szCs w:val="28"/>
          <w:lang w:eastAsia="ru-RU"/>
        </w:rPr>
        <w:t>Ю</w:t>
      </w:r>
      <w:proofErr w:type="gramEnd"/>
      <w:r w:rsidRPr="00952CD9">
        <w:rPr>
          <w:rFonts w:ascii="Times New Roman" w:eastAsia="Times New Roman" w:hAnsi="Times New Roman" w:cs="Times New Roman"/>
          <w:sz w:val="28"/>
          <w:szCs w:val="28"/>
          <w:lang w:eastAsia="ru-RU"/>
        </w:rPr>
        <w:t xml:space="preserve">», в селе Новое  </w:t>
      </w:r>
      <w:proofErr w:type="spellStart"/>
      <w:r w:rsidRPr="00952CD9">
        <w:rPr>
          <w:rFonts w:ascii="Times New Roman" w:eastAsia="Times New Roman" w:hAnsi="Times New Roman" w:cs="Times New Roman"/>
          <w:sz w:val="28"/>
          <w:szCs w:val="28"/>
          <w:lang w:eastAsia="ru-RU"/>
        </w:rPr>
        <w:t>Качаево</w:t>
      </w:r>
      <w:proofErr w:type="spellEnd"/>
      <w:r w:rsidRPr="00952CD9">
        <w:rPr>
          <w:rFonts w:ascii="Times New Roman" w:eastAsia="Times New Roman" w:hAnsi="Times New Roman" w:cs="Times New Roman"/>
          <w:sz w:val="28"/>
          <w:szCs w:val="28"/>
          <w:lang w:eastAsia="ru-RU"/>
        </w:rPr>
        <w:t xml:space="preserve">  магазин ИП «</w:t>
      </w:r>
      <w:proofErr w:type="spellStart"/>
      <w:r w:rsidRPr="00952CD9">
        <w:rPr>
          <w:rFonts w:ascii="Times New Roman" w:eastAsia="Times New Roman" w:hAnsi="Times New Roman" w:cs="Times New Roman"/>
          <w:sz w:val="28"/>
          <w:szCs w:val="28"/>
          <w:lang w:eastAsia="ru-RU"/>
        </w:rPr>
        <w:t>Полякина</w:t>
      </w:r>
      <w:proofErr w:type="spellEnd"/>
      <w:r w:rsidRPr="00952CD9">
        <w:rPr>
          <w:rFonts w:ascii="Times New Roman" w:eastAsia="Times New Roman" w:hAnsi="Times New Roman" w:cs="Times New Roman"/>
          <w:sz w:val="28"/>
          <w:szCs w:val="28"/>
          <w:lang w:eastAsia="ru-RU"/>
        </w:rPr>
        <w:t xml:space="preserve"> С.В.»</w:t>
      </w:r>
    </w:p>
    <w:p w:rsidR="00952CD9" w:rsidRPr="00952CD9" w:rsidRDefault="00952CD9" w:rsidP="00952CD9">
      <w:pPr>
        <w:spacing w:after="0" w:line="360" w:lineRule="auto"/>
        <w:outlineLvl w:val="2"/>
        <w:rPr>
          <w:rFonts w:ascii="Times New Roman" w:eastAsia="Times New Roman" w:hAnsi="Times New Roman" w:cs="Times New Roman"/>
          <w:bCs/>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д) Транспорт </w:t>
      </w:r>
    </w:p>
    <w:p w:rsidR="00952CD9" w:rsidRPr="00952CD9" w:rsidRDefault="00952CD9" w:rsidP="00952CD9">
      <w:pPr>
        <w:overflowPunct w:val="0"/>
        <w:autoSpaceDE w:val="0"/>
        <w:autoSpaceDN w:val="0"/>
        <w:adjustRightInd w:val="0"/>
        <w:spacing w:after="0" w:line="360" w:lineRule="auto"/>
        <w:ind w:right="21"/>
        <w:jc w:val="both"/>
        <w:textAlignment w:val="baseline"/>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Автомобильный транспорт </w:t>
      </w:r>
    </w:p>
    <w:p w:rsidR="00952CD9" w:rsidRPr="00952CD9" w:rsidRDefault="00952CD9" w:rsidP="00952CD9">
      <w:pPr>
        <w:overflowPunct w:val="0"/>
        <w:autoSpaceDE w:val="0"/>
        <w:autoSpaceDN w:val="0"/>
        <w:adjustRightInd w:val="0"/>
        <w:spacing w:after="0" w:line="360" w:lineRule="auto"/>
        <w:ind w:right="21"/>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Пригородное и междугороднее автобусное сообщение на территории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не осуществляется.</w:t>
      </w:r>
    </w:p>
    <w:p w:rsidR="00952CD9" w:rsidRPr="00952CD9" w:rsidRDefault="00952CD9" w:rsidP="00952CD9">
      <w:pPr>
        <w:overflowPunct w:val="0"/>
        <w:autoSpaceDE w:val="0"/>
        <w:autoSpaceDN w:val="0"/>
        <w:adjustRightInd w:val="0"/>
        <w:spacing w:after="0" w:line="360" w:lineRule="auto"/>
        <w:ind w:right="21"/>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Все пассажирские и грузовые перевозки производятся частными транспортными средствами.</w:t>
      </w:r>
    </w:p>
    <w:p w:rsidR="00952CD9" w:rsidRPr="00952CD9" w:rsidRDefault="00952CD9" w:rsidP="00952CD9">
      <w:pPr>
        <w:spacing w:after="0" w:line="360" w:lineRule="auto"/>
        <w:outlineLvl w:val="2"/>
        <w:rPr>
          <w:rFonts w:ascii="Times New Roman" w:eastAsia="Times New Roman" w:hAnsi="Times New Roman" w:cs="Times New Roman"/>
          <w:bCs/>
          <w:sz w:val="28"/>
          <w:szCs w:val="28"/>
          <w:lang w:eastAsia="ru-RU"/>
        </w:rPr>
      </w:pPr>
    </w:p>
    <w:p w:rsidR="00952CD9" w:rsidRPr="00952CD9" w:rsidRDefault="00952CD9" w:rsidP="00952CD9">
      <w:pPr>
        <w:spacing w:after="0" w:line="360" w:lineRule="auto"/>
        <w:outlineLvl w:val="2"/>
        <w:rPr>
          <w:rFonts w:ascii="Times New Roman" w:eastAsia="Times New Roman" w:hAnsi="Times New Roman" w:cs="Times New Roman"/>
          <w:bCs/>
          <w:sz w:val="28"/>
          <w:szCs w:val="28"/>
          <w:lang w:eastAsia="ru-RU"/>
        </w:rPr>
      </w:pPr>
    </w:p>
    <w:p w:rsidR="00952CD9" w:rsidRPr="00952CD9" w:rsidRDefault="00952CD9" w:rsidP="00952CD9">
      <w:pPr>
        <w:spacing w:after="0" w:line="360" w:lineRule="auto"/>
        <w:outlineLvl w:val="2"/>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е) Жилищно-коммунальное хозяйство</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lastRenderedPageBreak/>
        <w:t xml:space="preserve">По состоянию на 01.01.19 г. жилищный фонд составил </w:t>
      </w:r>
      <w:smartTag w:uri="urn:schemas-microsoft-com:office:smarttags" w:element="metricconverter">
        <w:smartTagPr>
          <w:attr w:name="ProductID" w:val="13600 м²"/>
        </w:smartTagPr>
        <w:r w:rsidRPr="00952CD9">
          <w:rPr>
            <w:rFonts w:ascii="Times New Roman" w:eastAsia="Times New Roman" w:hAnsi="Times New Roman" w:cs="Times New Roman"/>
            <w:sz w:val="28"/>
            <w:szCs w:val="28"/>
            <w:lang w:eastAsia="ar-SA"/>
          </w:rPr>
          <w:t>13600 м²</w:t>
        </w:r>
      </w:smartTag>
      <w:r w:rsidRPr="00952CD9">
        <w:rPr>
          <w:rFonts w:ascii="Times New Roman" w:eastAsia="Times New Roman" w:hAnsi="Times New Roman" w:cs="Times New Roman"/>
          <w:sz w:val="28"/>
          <w:szCs w:val="28"/>
          <w:lang w:eastAsia="ar-SA"/>
        </w:rPr>
        <w:t xml:space="preserve"> общей площади. Количество домов 187. Обеспеченность населения общей площадью составляет в среднем </w:t>
      </w:r>
      <w:smartTag w:uri="urn:schemas-microsoft-com:office:smarttags" w:element="metricconverter">
        <w:smartTagPr>
          <w:attr w:name="ProductID" w:val="55,5 м²"/>
        </w:smartTagPr>
        <w:r w:rsidRPr="00952CD9">
          <w:rPr>
            <w:rFonts w:ascii="Times New Roman" w:eastAsia="Times New Roman" w:hAnsi="Times New Roman" w:cs="Times New Roman"/>
            <w:sz w:val="28"/>
            <w:szCs w:val="28"/>
            <w:lang w:eastAsia="ar-SA"/>
          </w:rPr>
          <w:t>55,5 м²</w:t>
        </w:r>
      </w:smartTag>
      <w:r w:rsidRPr="00952CD9">
        <w:rPr>
          <w:rFonts w:ascii="Times New Roman" w:eastAsia="Times New Roman" w:hAnsi="Times New Roman" w:cs="Times New Roman"/>
          <w:sz w:val="28"/>
          <w:szCs w:val="28"/>
          <w:lang w:eastAsia="ar-SA"/>
        </w:rPr>
        <w:t xml:space="preserve"> на человека.</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По проекту генерального плана, исходя из нового строительства жилого фонда, обеспеченность населения общей площадью в среднем по селу составит на конец расчетного срока в среднем </w:t>
      </w:r>
      <w:smartTag w:uri="urn:schemas-microsoft-com:office:smarttags" w:element="metricconverter">
        <w:smartTagPr>
          <w:attr w:name="ProductID" w:val="35,5 м²"/>
        </w:smartTagPr>
        <w:r w:rsidRPr="00952CD9">
          <w:rPr>
            <w:rFonts w:ascii="Times New Roman" w:eastAsia="Times New Roman" w:hAnsi="Times New Roman" w:cs="Times New Roman"/>
            <w:sz w:val="28"/>
            <w:szCs w:val="28"/>
            <w:lang w:eastAsia="ar-SA"/>
          </w:rPr>
          <w:t>35,5 м²</w:t>
        </w:r>
      </w:smartTag>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 xml:space="preserve">Жилищный фонд к концу расчетного срока  строительства возрастет до </w:t>
      </w:r>
      <w:smartTag w:uri="urn:schemas-microsoft-com:office:smarttags" w:element="metricconverter">
        <w:smartTagPr>
          <w:attr w:name="ProductID" w:val="15090,5 м²"/>
        </w:smartTagPr>
        <w:r w:rsidRPr="00952CD9">
          <w:rPr>
            <w:rFonts w:ascii="Times New Roman" w:eastAsia="Times New Roman" w:hAnsi="Times New Roman" w:cs="Times New Roman"/>
            <w:sz w:val="28"/>
            <w:szCs w:val="28"/>
            <w:lang w:eastAsia="ar-SA"/>
          </w:rPr>
          <w:t>15090,5 м²</w:t>
        </w:r>
      </w:smartTag>
      <w:r w:rsidRPr="00952CD9">
        <w:rPr>
          <w:rFonts w:ascii="Times New Roman" w:eastAsia="Times New Roman" w:hAnsi="Times New Roman" w:cs="Times New Roman"/>
          <w:sz w:val="28"/>
          <w:szCs w:val="28"/>
          <w:lang w:eastAsia="ar-SA"/>
        </w:rPr>
        <w:t xml:space="preserve"> общей площади при населении </w:t>
      </w:r>
      <w:proofErr w:type="gramStart"/>
      <w:r w:rsidRPr="00952CD9">
        <w:rPr>
          <w:rFonts w:ascii="Times New Roman" w:eastAsia="Times New Roman" w:hAnsi="Times New Roman" w:cs="Times New Roman"/>
          <w:sz w:val="28"/>
          <w:szCs w:val="28"/>
          <w:lang w:eastAsia="ar-SA"/>
        </w:rPr>
        <w:t>424человека</w:t>
      </w:r>
      <w:proofErr w:type="gramEnd"/>
      <w:r w:rsidRPr="00952CD9">
        <w:rPr>
          <w:rFonts w:ascii="Times New Roman" w:eastAsia="Times New Roman" w:hAnsi="Times New Roman" w:cs="Times New Roman"/>
          <w:sz w:val="28"/>
          <w:szCs w:val="28"/>
          <w:lang w:eastAsia="ar-SA"/>
        </w:rPr>
        <w:t xml:space="preserve"> и новое строительство составит </w:t>
      </w:r>
      <w:smartTag w:uri="urn:schemas-microsoft-com:office:smarttags" w:element="metricconverter">
        <w:smartTagPr>
          <w:attr w:name="ProductID" w:val="1485,5 м²"/>
        </w:smartTagPr>
        <w:r w:rsidRPr="00952CD9">
          <w:rPr>
            <w:rFonts w:ascii="Times New Roman" w:eastAsia="Times New Roman" w:hAnsi="Times New Roman" w:cs="Times New Roman"/>
            <w:sz w:val="28"/>
            <w:szCs w:val="28"/>
            <w:lang w:eastAsia="ar-SA"/>
          </w:rPr>
          <w:t>1485,5 м²</w:t>
        </w:r>
      </w:smartTag>
      <w:r w:rsidRPr="00952CD9">
        <w:rPr>
          <w:rFonts w:ascii="Times New Roman" w:eastAsia="Times New Roman" w:hAnsi="Times New Roman" w:cs="Times New Roman"/>
          <w:sz w:val="28"/>
          <w:szCs w:val="28"/>
          <w:lang w:eastAsia="ar-SA"/>
        </w:rPr>
        <w:t xml:space="preserve"> общей площади.</w:t>
      </w:r>
    </w:p>
    <w:p w:rsidR="00952CD9" w:rsidRPr="00952CD9" w:rsidRDefault="00952CD9" w:rsidP="00952CD9">
      <w:pPr>
        <w:suppressAutoHyphens/>
        <w:spacing w:after="0" w:line="360" w:lineRule="auto"/>
        <w:jc w:val="both"/>
        <w:rPr>
          <w:rFonts w:ascii="Times New Roman" w:eastAsia="Times New Roman" w:hAnsi="Times New Roman" w:cs="Times New Roman"/>
          <w:b/>
          <w:i/>
          <w:iCs/>
          <w:sz w:val="28"/>
          <w:szCs w:val="28"/>
          <w:lang w:eastAsia="ar-SA"/>
        </w:rPr>
      </w:pPr>
      <w:r w:rsidRPr="00952CD9">
        <w:rPr>
          <w:rFonts w:ascii="Times New Roman" w:eastAsia="Times New Roman" w:hAnsi="Times New Roman" w:cs="Times New Roman"/>
          <w:sz w:val="28"/>
          <w:szCs w:val="28"/>
          <w:lang w:eastAsia="ar-SA"/>
        </w:rPr>
        <w:t xml:space="preserve">Строительство жилья планируется вестись за счет средств хозяйственных структур  с привлечением сил индивидуальных застройщиков, а также за счет бюджетных средств по ипотечному кредитованию программ строительства на селе.    </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r w:rsidRPr="00952CD9">
        <w:rPr>
          <w:rFonts w:ascii="Times New Roman" w:eastAsia="Times New Roman" w:hAnsi="Times New Roman" w:cs="Times New Roman"/>
          <w:sz w:val="28"/>
          <w:szCs w:val="28"/>
          <w:lang w:eastAsia="ar-SA"/>
        </w:rPr>
        <w:t>Большое значение в улучшении жилищных условий сельских граждан с учётом платёжеспособного спроса и установленных социальных стандартов имеет реализация мероприятий республиканской целевой программы «Социальное развитие села до 2010 года», утверждённой постановлением Правительства Республики Мордовия (№ 620 от 31 декабря 2002 года).</w:t>
      </w:r>
    </w:p>
    <w:p w:rsidR="00952CD9" w:rsidRPr="00952CD9" w:rsidRDefault="00952CD9" w:rsidP="00952CD9">
      <w:pPr>
        <w:suppressAutoHyphens/>
        <w:spacing w:after="0" w:line="360" w:lineRule="auto"/>
        <w:jc w:val="both"/>
        <w:rPr>
          <w:rFonts w:ascii="Times New Roman" w:eastAsia="Times New Roman" w:hAnsi="Times New Roman" w:cs="Times New Roman"/>
          <w:sz w:val="28"/>
          <w:szCs w:val="28"/>
          <w:lang w:eastAsia="ar-SA"/>
        </w:rPr>
      </w:pPr>
    </w:p>
    <w:p w:rsidR="00952CD9" w:rsidRPr="00952CD9" w:rsidRDefault="00952CD9" w:rsidP="00952CD9">
      <w:pPr>
        <w:spacing w:after="0" w:line="360" w:lineRule="auto"/>
        <w:jc w:val="both"/>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z w:val="28"/>
          <w:szCs w:val="28"/>
          <w:lang w:eastAsia="ru-RU"/>
        </w:rPr>
        <w:t>ж)</w:t>
      </w:r>
      <w:r w:rsidRPr="00952CD9">
        <w:rPr>
          <w:rFonts w:ascii="Times New Roman" w:eastAsia="Times New Roman" w:hAnsi="Times New Roman" w:cs="Times New Roman"/>
          <w:b/>
          <w:snapToGrid w:val="0"/>
          <w:sz w:val="28"/>
          <w:szCs w:val="28"/>
          <w:lang w:eastAsia="ru-RU"/>
        </w:rPr>
        <w:t xml:space="preserve"> Водоснабжение </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На территории сельского поселения в настоящее время имеются, но не функционируют артезианские скважины.  Для своих нужд сельское население использует грунтовую воду, добывая её из колодцев. Водопровод  в селах отсутствует. Для обеспечения водой на перспективу планируется строительство водопровода по  селам </w:t>
      </w:r>
      <w:proofErr w:type="spellStart"/>
      <w:r w:rsidRPr="00952CD9">
        <w:rPr>
          <w:rFonts w:ascii="Times New Roman" w:eastAsia="Times New Roman" w:hAnsi="Times New Roman" w:cs="Times New Roman"/>
          <w:sz w:val="28"/>
          <w:szCs w:val="28"/>
          <w:lang w:eastAsia="ru-RU"/>
        </w:rPr>
        <w:t>Вармазейка</w:t>
      </w:r>
      <w:proofErr w:type="spellEnd"/>
      <w:r w:rsidRPr="00952CD9">
        <w:rPr>
          <w:rFonts w:ascii="Times New Roman" w:eastAsia="Times New Roman" w:hAnsi="Times New Roman" w:cs="Times New Roman"/>
          <w:sz w:val="28"/>
          <w:szCs w:val="28"/>
          <w:lang w:eastAsia="ru-RU"/>
        </w:rPr>
        <w:t xml:space="preserve"> и Новое </w:t>
      </w:r>
      <w:proofErr w:type="spellStart"/>
      <w:r w:rsidRPr="00952CD9">
        <w:rPr>
          <w:rFonts w:ascii="Times New Roman" w:eastAsia="Times New Roman" w:hAnsi="Times New Roman" w:cs="Times New Roman"/>
          <w:sz w:val="28"/>
          <w:szCs w:val="28"/>
          <w:lang w:eastAsia="ru-RU"/>
        </w:rPr>
        <w:t>Чамзино</w:t>
      </w:r>
      <w:proofErr w:type="spellEnd"/>
      <w:r w:rsidRPr="00952CD9">
        <w:rPr>
          <w:rFonts w:ascii="Times New Roman" w:eastAsia="Times New Roman" w:hAnsi="Times New Roman" w:cs="Times New Roman"/>
          <w:sz w:val="28"/>
          <w:szCs w:val="28"/>
          <w:lang w:eastAsia="ru-RU"/>
        </w:rPr>
        <w:t xml:space="preserve">. Также планируется строительство водонапорной башни в селе Новое </w:t>
      </w:r>
      <w:proofErr w:type="spellStart"/>
      <w:r w:rsidRPr="00952CD9">
        <w:rPr>
          <w:rFonts w:ascii="Times New Roman" w:eastAsia="Times New Roman" w:hAnsi="Times New Roman" w:cs="Times New Roman"/>
          <w:sz w:val="28"/>
          <w:szCs w:val="28"/>
          <w:lang w:eastAsia="ru-RU"/>
        </w:rPr>
        <w:t>Чамзино</w:t>
      </w:r>
      <w:proofErr w:type="spellEnd"/>
      <w:r w:rsidRPr="00952CD9">
        <w:rPr>
          <w:rFonts w:ascii="Times New Roman" w:eastAsia="Times New Roman" w:hAnsi="Times New Roman" w:cs="Times New Roman"/>
          <w:sz w:val="28"/>
          <w:szCs w:val="28"/>
          <w:lang w:eastAsia="ru-RU"/>
        </w:rPr>
        <w:t xml:space="preserve"> и реконструкция существующих скважин.</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Зоны санитарной охраны источников водоснабжения  установлены радиусом </w:t>
      </w:r>
      <w:smartTag w:uri="urn:schemas-microsoft-com:office:smarttags" w:element="metricconverter">
        <w:smartTagPr>
          <w:attr w:name="ProductID" w:val="30 метров"/>
        </w:smartTagPr>
        <w:r w:rsidRPr="00952CD9">
          <w:rPr>
            <w:rFonts w:ascii="Times New Roman" w:eastAsia="Times New Roman" w:hAnsi="Times New Roman" w:cs="Times New Roman"/>
            <w:sz w:val="28"/>
            <w:szCs w:val="28"/>
            <w:lang w:eastAsia="ru-RU"/>
          </w:rPr>
          <w:t>30 метров</w:t>
        </w:r>
      </w:smartTag>
      <w:r w:rsidRPr="00952CD9">
        <w:rPr>
          <w:rFonts w:ascii="Times New Roman" w:eastAsia="Times New Roman" w:hAnsi="Times New Roman" w:cs="Times New Roman"/>
          <w:sz w:val="28"/>
          <w:szCs w:val="28"/>
          <w:lang w:eastAsia="ru-RU"/>
        </w:rPr>
        <w:t xml:space="preserve">, согласно  СанПиН 2.1.4.1110-02, введенные в действие </w:t>
      </w:r>
      <w:r w:rsidRPr="00952CD9">
        <w:rPr>
          <w:rFonts w:ascii="Times New Roman" w:eastAsia="Times New Roman" w:hAnsi="Times New Roman" w:cs="Times New Roman"/>
          <w:sz w:val="28"/>
          <w:szCs w:val="28"/>
          <w:lang w:eastAsia="ru-RU"/>
        </w:rPr>
        <w:lastRenderedPageBreak/>
        <w:t xml:space="preserve">постановлением Главного государственного  санитарного врача РФ от 14.03.2002 года №10. </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 xml:space="preserve">з) Электроснабжение </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 xml:space="preserve"> На территории сельского поселения проходят  линии электропередач высокого напряжения 35 </w:t>
      </w:r>
      <w:proofErr w:type="spellStart"/>
      <w:r w:rsidRPr="00952CD9">
        <w:rPr>
          <w:rFonts w:ascii="Times New Roman" w:eastAsia="Times New Roman" w:hAnsi="Times New Roman" w:cs="Times New Roman"/>
          <w:bCs/>
          <w:sz w:val="28"/>
          <w:szCs w:val="28"/>
          <w:lang w:eastAsia="ru-RU"/>
        </w:rPr>
        <w:t>кВ</w:t>
      </w:r>
      <w:proofErr w:type="spellEnd"/>
      <w:r w:rsidRPr="00952CD9">
        <w:rPr>
          <w:rFonts w:ascii="Times New Roman" w:eastAsia="Times New Roman" w:hAnsi="Times New Roman" w:cs="Times New Roman"/>
          <w:bCs/>
          <w:sz w:val="28"/>
          <w:szCs w:val="28"/>
          <w:lang w:eastAsia="ru-RU"/>
        </w:rPr>
        <w:t xml:space="preserve"> и 110 </w:t>
      </w:r>
      <w:proofErr w:type="spellStart"/>
      <w:r w:rsidRPr="00952CD9">
        <w:rPr>
          <w:rFonts w:ascii="Times New Roman" w:eastAsia="Times New Roman" w:hAnsi="Times New Roman" w:cs="Times New Roman"/>
          <w:bCs/>
          <w:sz w:val="28"/>
          <w:szCs w:val="28"/>
          <w:lang w:eastAsia="ru-RU"/>
        </w:rPr>
        <w:t>кВ</w:t>
      </w:r>
      <w:proofErr w:type="spellEnd"/>
      <w:r w:rsidRPr="00952CD9">
        <w:rPr>
          <w:rFonts w:ascii="Times New Roman" w:eastAsia="Times New Roman" w:hAnsi="Times New Roman" w:cs="Times New Roman"/>
          <w:bCs/>
          <w:sz w:val="28"/>
          <w:szCs w:val="28"/>
          <w:lang w:eastAsia="ru-RU"/>
        </w:rPr>
        <w:t xml:space="preserve">, среднего напряжения 10 </w:t>
      </w:r>
      <w:proofErr w:type="spellStart"/>
      <w:r w:rsidRPr="00952CD9">
        <w:rPr>
          <w:rFonts w:ascii="Times New Roman" w:eastAsia="Times New Roman" w:hAnsi="Times New Roman" w:cs="Times New Roman"/>
          <w:bCs/>
          <w:sz w:val="28"/>
          <w:szCs w:val="28"/>
          <w:lang w:eastAsia="ru-RU"/>
        </w:rPr>
        <w:t>кВ.</w:t>
      </w:r>
      <w:proofErr w:type="spellEnd"/>
      <w:r w:rsidRPr="00952CD9">
        <w:rPr>
          <w:rFonts w:ascii="Times New Roman" w:eastAsia="Times New Roman" w:hAnsi="Times New Roman" w:cs="Times New Roman"/>
          <w:bCs/>
          <w:sz w:val="28"/>
          <w:szCs w:val="28"/>
          <w:lang w:eastAsia="ru-RU"/>
        </w:rPr>
        <w:t xml:space="preserve"> Села полностью </w:t>
      </w:r>
      <w:proofErr w:type="spellStart"/>
      <w:r w:rsidRPr="00952CD9">
        <w:rPr>
          <w:rFonts w:ascii="Times New Roman" w:eastAsia="Times New Roman" w:hAnsi="Times New Roman" w:cs="Times New Roman"/>
          <w:bCs/>
          <w:sz w:val="28"/>
          <w:szCs w:val="28"/>
          <w:lang w:eastAsia="ru-RU"/>
        </w:rPr>
        <w:t>электрофицированы</w:t>
      </w:r>
      <w:proofErr w:type="spellEnd"/>
      <w:r w:rsidRPr="00952CD9">
        <w:rPr>
          <w:rFonts w:ascii="Times New Roman" w:eastAsia="Times New Roman" w:hAnsi="Times New Roman" w:cs="Times New Roman"/>
          <w:bCs/>
          <w:sz w:val="28"/>
          <w:szCs w:val="28"/>
          <w:lang w:eastAsia="ru-RU"/>
        </w:rPr>
        <w:t>.</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На территории сельского поселения расположено 9 трансформаторных подстанций, различной мощностью  и загруженности.</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b/>
          <w:sz w:val="28"/>
          <w:szCs w:val="28"/>
          <w:lang w:eastAsia="ru-RU"/>
        </w:rPr>
      </w:pP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и) Газоснабжение </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 xml:space="preserve">Одним из важнейших составляющих инфраструктуры </w:t>
      </w:r>
      <w:proofErr w:type="spellStart"/>
      <w:r w:rsidRPr="00952CD9">
        <w:rPr>
          <w:rFonts w:ascii="Times New Roman" w:eastAsia="Times New Roman" w:hAnsi="Times New Roman" w:cs="Times New Roman"/>
          <w:bCs/>
          <w:sz w:val="28"/>
          <w:szCs w:val="28"/>
          <w:lang w:eastAsia="ru-RU"/>
        </w:rPr>
        <w:t>Вармазейского</w:t>
      </w:r>
      <w:proofErr w:type="spellEnd"/>
      <w:r w:rsidRPr="00952CD9">
        <w:rPr>
          <w:rFonts w:ascii="Times New Roman" w:eastAsia="Times New Roman" w:hAnsi="Times New Roman" w:cs="Times New Roman"/>
          <w:bCs/>
          <w:sz w:val="28"/>
          <w:szCs w:val="28"/>
          <w:lang w:eastAsia="ru-RU"/>
        </w:rPr>
        <w:t xml:space="preserve"> сельского поселения является состояние газификации. По территории сельского поселения проходит  газопровод среднего и низкого давления. Источником газоснабжения является газопровод среднего давления. Существующие три ШРП служат для снижения давления газа  </w:t>
      </w:r>
      <w:proofErr w:type="gramStart"/>
      <w:r w:rsidRPr="00952CD9">
        <w:rPr>
          <w:rFonts w:ascii="Times New Roman" w:eastAsia="Times New Roman" w:hAnsi="Times New Roman" w:cs="Times New Roman"/>
          <w:bCs/>
          <w:sz w:val="28"/>
          <w:szCs w:val="28"/>
          <w:lang w:eastAsia="ru-RU"/>
        </w:rPr>
        <w:t>до</w:t>
      </w:r>
      <w:proofErr w:type="gramEnd"/>
      <w:r w:rsidRPr="00952CD9">
        <w:rPr>
          <w:rFonts w:ascii="Times New Roman" w:eastAsia="Times New Roman" w:hAnsi="Times New Roman" w:cs="Times New Roman"/>
          <w:bCs/>
          <w:sz w:val="28"/>
          <w:szCs w:val="28"/>
          <w:lang w:eastAsia="ru-RU"/>
        </w:rPr>
        <w:t xml:space="preserve"> низкого. Села полностью газифицированы.</w:t>
      </w:r>
    </w:p>
    <w:p w:rsidR="00952CD9" w:rsidRPr="00952CD9" w:rsidRDefault="00952CD9" w:rsidP="00952CD9">
      <w:pPr>
        <w:spacing w:after="0" w:line="360" w:lineRule="auto"/>
        <w:outlineLvl w:val="2"/>
        <w:rPr>
          <w:rFonts w:ascii="Times New Roman" w:eastAsia="Times New Roman" w:hAnsi="Times New Roman" w:cs="Times New Roman"/>
          <w:bCs/>
          <w:sz w:val="28"/>
          <w:szCs w:val="28"/>
          <w:lang w:eastAsia="ru-RU"/>
        </w:rPr>
      </w:pPr>
    </w:p>
    <w:p w:rsidR="00952CD9" w:rsidRPr="00952CD9" w:rsidRDefault="00952CD9" w:rsidP="00952CD9">
      <w:pPr>
        <w:spacing w:after="0" w:line="360" w:lineRule="auto"/>
        <w:jc w:val="center"/>
        <w:outlineLvl w:val="2"/>
        <w:rPr>
          <w:rFonts w:ascii="Times New Roman" w:eastAsia="Times New Roman" w:hAnsi="Times New Roman" w:cs="Times New Roman"/>
          <w:b/>
          <w:snapToGrid w:val="0"/>
          <w:sz w:val="28"/>
          <w:szCs w:val="28"/>
          <w:lang w:eastAsia="ru-RU"/>
        </w:rPr>
      </w:pPr>
      <w:r w:rsidRPr="00952CD9">
        <w:rPr>
          <w:rFonts w:ascii="Times New Roman" w:eastAsia="Times New Roman" w:hAnsi="Times New Roman" w:cs="Times New Roman"/>
          <w:b/>
          <w:snapToGrid w:val="0"/>
          <w:sz w:val="28"/>
          <w:szCs w:val="28"/>
          <w:lang w:eastAsia="ru-RU"/>
        </w:rPr>
        <w:t>Пути сообщения и транспорт</w:t>
      </w:r>
    </w:p>
    <w:p w:rsidR="00952CD9" w:rsidRPr="00952CD9" w:rsidRDefault="00952CD9" w:rsidP="00952CD9">
      <w:pPr>
        <w:spacing w:after="0" w:line="360" w:lineRule="auto"/>
        <w:jc w:val="both"/>
        <w:rPr>
          <w:rFonts w:ascii="Times New Roman" w:eastAsia="Times New Roman" w:hAnsi="Times New Roman" w:cs="Times New Roman"/>
          <w:bCs/>
          <w:snapToGrid w:val="0"/>
          <w:sz w:val="28"/>
          <w:szCs w:val="28"/>
          <w:lang w:eastAsia="ru-RU"/>
        </w:rPr>
      </w:pPr>
      <w:r w:rsidRPr="00952CD9">
        <w:rPr>
          <w:rFonts w:ascii="Times New Roman" w:eastAsia="Times New Roman" w:hAnsi="Times New Roman" w:cs="Times New Roman"/>
          <w:bCs/>
          <w:snapToGrid w:val="0"/>
          <w:sz w:val="28"/>
          <w:szCs w:val="28"/>
          <w:lang w:eastAsia="ru-RU"/>
        </w:rPr>
        <w:t xml:space="preserve">По территории сельского поселения проходят автомобильные дороги  3 и 4 категорий. Автомобильный транспорт имеет первостепенное значение в обеспечении грузовых и автомобильных перевозок и обладает рядом преимуществ перед другими видами транспорта при перевозке грузов и пассажиров. Посредством автомобильных дорог населенные пункты </w:t>
      </w:r>
      <w:proofErr w:type="spellStart"/>
      <w:r w:rsidRPr="00952CD9">
        <w:rPr>
          <w:rFonts w:ascii="Times New Roman" w:eastAsia="Times New Roman" w:hAnsi="Times New Roman" w:cs="Times New Roman"/>
          <w:bCs/>
          <w:snapToGrid w:val="0"/>
          <w:sz w:val="28"/>
          <w:szCs w:val="28"/>
          <w:lang w:eastAsia="ru-RU"/>
        </w:rPr>
        <w:t>Вармазейского</w:t>
      </w:r>
      <w:proofErr w:type="spellEnd"/>
      <w:r w:rsidRPr="00952CD9">
        <w:rPr>
          <w:rFonts w:ascii="Times New Roman" w:eastAsia="Times New Roman" w:hAnsi="Times New Roman" w:cs="Times New Roman"/>
          <w:bCs/>
          <w:snapToGrid w:val="0"/>
          <w:sz w:val="28"/>
          <w:szCs w:val="28"/>
          <w:lang w:eastAsia="ru-RU"/>
        </w:rPr>
        <w:t xml:space="preserve"> сельского поселения связываются с </w:t>
      </w:r>
      <w:proofErr w:type="spellStart"/>
      <w:r w:rsidRPr="00952CD9">
        <w:rPr>
          <w:rFonts w:ascii="Times New Roman" w:eastAsia="Times New Roman" w:hAnsi="Times New Roman" w:cs="Times New Roman"/>
          <w:bCs/>
          <w:snapToGrid w:val="0"/>
          <w:sz w:val="28"/>
          <w:szCs w:val="28"/>
          <w:lang w:eastAsia="ru-RU"/>
        </w:rPr>
        <w:t>жизненоважными</w:t>
      </w:r>
      <w:proofErr w:type="spellEnd"/>
      <w:r w:rsidRPr="00952CD9">
        <w:rPr>
          <w:rFonts w:ascii="Times New Roman" w:eastAsia="Times New Roman" w:hAnsi="Times New Roman" w:cs="Times New Roman"/>
          <w:bCs/>
          <w:snapToGrid w:val="0"/>
          <w:sz w:val="28"/>
          <w:szCs w:val="28"/>
          <w:lang w:eastAsia="ru-RU"/>
        </w:rPr>
        <w:t xml:space="preserve"> центрами.  Существующая сеть дорог представлена автодорогой 3 категории «Саранск-</w:t>
      </w:r>
      <w:proofErr w:type="spellStart"/>
      <w:r w:rsidRPr="00952CD9">
        <w:rPr>
          <w:rFonts w:ascii="Times New Roman" w:eastAsia="Times New Roman" w:hAnsi="Times New Roman" w:cs="Times New Roman"/>
          <w:bCs/>
          <w:snapToGrid w:val="0"/>
          <w:sz w:val="28"/>
          <w:szCs w:val="28"/>
          <w:lang w:eastAsia="ru-RU"/>
        </w:rPr>
        <w:t>Ромаданово</w:t>
      </w:r>
      <w:proofErr w:type="spellEnd"/>
      <w:r w:rsidRPr="00952CD9">
        <w:rPr>
          <w:rFonts w:ascii="Times New Roman" w:eastAsia="Times New Roman" w:hAnsi="Times New Roman" w:cs="Times New Roman"/>
          <w:bCs/>
          <w:snapToGrid w:val="0"/>
          <w:sz w:val="28"/>
          <w:szCs w:val="28"/>
          <w:lang w:eastAsia="ru-RU"/>
        </w:rPr>
        <w:t>-</w:t>
      </w:r>
      <w:proofErr w:type="spellStart"/>
      <w:r w:rsidRPr="00952CD9">
        <w:rPr>
          <w:rFonts w:ascii="Times New Roman" w:eastAsia="Times New Roman" w:hAnsi="Times New Roman" w:cs="Times New Roman"/>
          <w:bCs/>
          <w:snapToGrid w:val="0"/>
          <w:sz w:val="28"/>
          <w:szCs w:val="28"/>
          <w:lang w:eastAsia="ru-RU"/>
        </w:rPr>
        <w:t>Ичалки-Б</w:t>
      </w:r>
      <w:proofErr w:type="gramStart"/>
      <w:r w:rsidRPr="00952CD9">
        <w:rPr>
          <w:rFonts w:ascii="Times New Roman" w:eastAsia="Times New Roman" w:hAnsi="Times New Roman" w:cs="Times New Roman"/>
          <w:bCs/>
          <w:snapToGrid w:val="0"/>
          <w:sz w:val="28"/>
          <w:szCs w:val="28"/>
          <w:lang w:eastAsia="ru-RU"/>
        </w:rPr>
        <w:t>.И</w:t>
      </w:r>
      <w:proofErr w:type="gramEnd"/>
      <w:r w:rsidRPr="00952CD9">
        <w:rPr>
          <w:rFonts w:ascii="Times New Roman" w:eastAsia="Times New Roman" w:hAnsi="Times New Roman" w:cs="Times New Roman"/>
          <w:bCs/>
          <w:snapToGrid w:val="0"/>
          <w:sz w:val="28"/>
          <w:szCs w:val="28"/>
          <w:lang w:eastAsia="ru-RU"/>
        </w:rPr>
        <w:t>гнатово</w:t>
      </w:r>
      <w:proofErr w:type="spellEnd"/>
      <w:r w:rsidRPr="00952CD9">
        <w:rPr>
          <w:rFonts w:ascii="Times New Roman" w:eastAsia="Times New Roman" w:hAnsi="Times New Roman" w:cs="Times New Roman"/>
          <w:bCs/>
          <w:snapToGrid w:val="0"/>
          <w:sz w:val="28"/>
          <w:szCs w:val="28"/>
          <w:lang w:eastAsia="ru-RU"/>
        </w:rPr>
        <w:t>», соединяет населенные пункты сельского поселения  с Республиканским центром городом Саранск и автодорогами 4 категории  «Б-Игнатово-</w:t>
      </w:r>
      <w:proofErr w:type="spellStart"/>
      <w:r w:rsidRPr="00952CD9">
        <w:rPr>
          <w:rFonts w:ascii="Times New Roman" w:eastAsia="Times New Roman" w:hAnsi="Times New Roman" w:cs="Times New Roman"/>
          <w:bCs/>
          <w:snapToGrid w:val="0"/>
          <w:sz w:val="28"/>
          <w:szCs w:val="28"/>
          <w:lang w:eastAsia="ru-RU"/>
        </w:rPr>
        <w:t>Вармазейка</w:t>
      </w:r>
      <w:proofErr w:type="spellEnd"/>
      <w:r w:rsidRPr="00952CD9">
        <w:rPr>
          <w:rFonts w:ascii="Times New Roman" w:eastAsia="Times New Roman" w:hAnsi="Times New Roman" w:cs="Times New Roman"/>
          <w:bCs/>
          <w:snapToGrid w:val="0"/>
          <w:sz w:val="28"/>
          <w:szCs w:val="28"/>
          <w:lang w:eastAsia="ru-RU"/>
        </w:rPr>
        <w:t>-</w:t>
      </w:r>
      <w:proofErr w:type="spellStart"/>
      <w:r w:rsidRPr="00952CD9">
        <w:rPr>
          <w:rFonts w:ascii="Times New Roman" w:eastAsia="Times New Roman" w:hAnsi="Times New Roman" w:cs="Times New Roman"/>
          <w:bCs/>
          <w:snapToGrid w:val="0"/>
          <w:sz w:val="28"/>
          <w:szCs w:val="28"/>
          <w:lang w:eastAsia="ru-RU"/>
        </w:rPr>
        <w:t>Н.Качаево</w:t>
      </w:r>
      <w:proofErr w:type="spellEnd"/>
      <w:r w:rsidRPr="00952CD9">
        <w:rPr>
          <w:rFonts w:ascii="Times New Roman" w:eastAsia="Times New Roman" w:hAnsi="Times New Roman" w:cs="Times New Roman"/>
          <w:bCs/>
          <w:snapToGrid w:val="0"/>
          <w:sz w:val="28"/>
          <w:szCs w:val="28"/>
          <w:lang w:eastAsia="ru-RU"/>
        </w:rPr>
        <w:t>», «</w:t>
      </w:r>
      <w:proofErr w:type="spellStart"/>
      <w:r w:rsidRPr="00952CD9">
        <w:rPr>
          <w:rFonts w:ascii="Times New Roman" w:eastAsia="Times New Roman" w:hAnsi="Times New Roman" w:cs="Times New Roman"/>
          <w:bCs/>
          <w:snapToGrid w:val="0"/>
          <w:sz w:val="28"/>
          <w:szCs w:val="28"/>
          <w:lang w:eastAsia="ru-RU"/>
        </w:rPr>
        <w:t>ТаштоКшуманця</w:t>
      </w:r>
      <w:proofErr w:type="spellEnd"/>
      <w:r w:rsidRPr="00952CD9">
        <w:rPr>
          <w:rFonts w:ascii="Times New Roman" w:eastAsia="Times New Roman" w:hAnsi="Times New Roman" w:cs="Times New Roman"/>
          <w:bCs/>
          <w:snapToGrid w:val="0"/>
          <w:sz w:val="28"/>
          <w:szCs w:val="28"/>
          <w:lang w:eastAsia="ru-RU"/>
        </w:rPr>
        <w:t xml:space="preserve"> – Новое </w:t>
      </w:r>
      <w:proofErr w:type="spellStart"/>
      <w:r w:rsidRPr="00952CD9">
        <w:rPr>
          <w:rFonts w:ascii="Times New Roman" w:eastAsia="Times New Roman" w:hAnsi="Times New Roman" w:cs="Times New Roman"/>
          <w:bCs/>
          <w:snapToGrid w:val="0"/>
          <w:sz w:val="28"/>
          <w:szCs w:val="28"/>
          <w:lang w:eastAsia="ru-RU"/>
        </w:rPr>
        <w:t>Чамзино</w:t>
      </w:r>
      <w:proofErr w:type="spellEnd"/>
      <w:r w:rsidRPr="00952CD9">
        <w:rPr>
          <w:rFonts w:ascii="Times New Roman" w:eastAsia="Times New Roman" w:hAnsi="Times New Roman" w:cs="Times New Roman"/>
          <w:bCs/>
          <w:snapToGrid w:val="0"/>
          <w:sz w:val="28"/>
          <w:szCs w:val="28"/>
          <w:lang w:eastAsia="ru-RU"/>
        </w:rPr>
        <w:t xml:space="preserve">», соединяющими села </w:t>
      </w:r>
      <w:proofErr w:type="spellStart"/>
      <w:r w:rsidRPr="00952CD9">
        <w:rPr>
          <w:rFonts w:ascii="Times New Roman" w:eastAsia="Times New Roman" w:hAnsi="Times New Roman" w:cs="Times New Roman"/>
          <w:bCs/>
          <w:snapToGrid w:val="0"/>
          <w:sz w:val="28"/>
          <w:szCs w:val="28"/>
          <w:lang w:eastAsia="ru-RU"/>
        </w:rPr>
        <w:t>Вармазейка</w:t>
      </w:r>
      <w:proofErr w:type="spellEnd"/>
      <w:r w:rsidRPr="00952CD9">
        <w:rPr>
          <w:rFonts w:ascii="Times New Roman" w:eastAsia="Times New Roman" w:hAnsi="Times New Roman" w:cs="Times New Roman"/>
          <w:bCs/>
          <w:snapToGrid w:val="0"/>
          <w:sz w:val="28"/>
          <w:szCs w:val="28"/>
          <w:lang w:eastAsia="ru-RU"/>
        </w:rPr>
        <w:t xml:space="preserve"> и </w:t>
      </w:r>
      <w:r w:rsidRPr="00952CD9">
        <w:rPr>
          <w:rFonts w:ascii="Times New Roman" w:eastAsia="Times New Roman" w:hAnsi="Times New Roman" w:cs="Times New Roman"/>
          <w:bCs/>
          <w:snapToGrid w:val="0"/>
          <w:sz w:val="28"/>
          <w:szCs w:val="28"/>
          <w:lang w:eastAsia="ru-RU"/>
        </w:rPr>
        <w:lastRenderedPageBreak/>
        <w:t xml:space="preserve">Новое </w:t>
      </w:r>
      <w:proofErr w:type="spellStart"/>
      <w:r w:rsidRPr="00952CD9">
        <w:rPr>
          <w:rFonts w:ascii="Times New Roman" w:eastAsia="Times New Roman" w:hAnsi="Times New Roman" w:cs="Times New Roman"/>
          <w:bCs/>
          <w:snapToGrid w:val="0"/>
          <w:sz w:val="28"/>
          <w:szCs w:val="28"/>
          <w:lang w:eastAsia="ru-RU"/>
        </w:rPr>
        <w:t>Чамзино</w:t>
      </w:r>
      <w:proofErr w:type="spellEnd"/>
      <w:r w:rsidRPr="00952CD9">
        <w:rPr>
          <w:rFonts w:ascii="Times New Roman" w:eastAsia="Times New Roman" w:hAnsi="Times New Roman" w:cs="Times New Roman"/>
          <w:bCs/>
          <w:snapToGrid w:val="0"/>
          <w:sz w:val="28"/>
          <w:szCs w:val="28"/>
          <w:lang w:eastAsia="ru-RU"/>
        </w:rPr>
        <w:t xml:space="preserve"> с районным центром селом Большое Игнатово и с другими сельскими поселениями. Все автодороги имеют усовершенствованное покрытие.</w:t>
      </w:r>
    </w:p>
    <w:p w:rsidR="00952CD9" w:rsidRPr="00952CD9" w:rsidRDefault="00952CD9" w:rsidP="00952CD9">
      <w:pPr>
        <w:spacing w:after="0" w:line="360" w:lineRule="auto"/>
        <w:jc w:val="both"/>
        <w:rPr>
          <w:rFonts w:ascii="Times New Roman" w:eastAsia="Times New Roman" w:hAnsi="Times New Roman" w:cs="Times New Roman"/>
          <w:bCs/>
          <w:snapToGrid w:val="0"/>
          <w:sz w:val="28"/>
          <w:szCs w:val="28"/>
          <w:lang w:eastAsia="ru-RU"/>
        </w:rPr>
      </w:pPr>
    </w:p>
    <w:p w:rsidR="00952CD9" w:rsidRPr="00952CD9" w:rsidRDefault="00952CD9" w:rsidP="00952CD9">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952CD9">
        <w:rPr>
          <w:rFonts w:ascii="Times New Roman" w:eastAsia="Times New Roman" w:hAnsi="Times New Roman" w:cs="Times New Roman"/>
          <w:b/>
          <w:color w:val="000000"/>
          <w:sz w:val="28"/>
          <w:szCs w:val="28"/>
          <w:lang w:eastAsia="ru-RU"/>
        </w:rPr>
        <w:t xml:space="preserve">Показатели сферы </w:t>
      </w:r>
      <w:proofErr w:type="spellStart"/>
      <w:r w:rsidRPr="00952CD9">
        <w:rPr>
          <w:rFonts w:ascii="Times New Roman" w:eastAsia="Times New Roman" w:hAnsi="Times New Roman" w:cs="Times New Roman"/>
          <w:b/>
          <w:color w:val="000000"/>
          <w:sz w:val="28"/>
          <w:szCs w:val="28"/>
          <w:lang w:eastAsia="ru-RU"/>
        </w:rPr>
        <w:t>жилищно</w:t>
      </w:r>
      <w:proofErr w:type="spellEnd"/>
      <w:r w:rsidRPr="00952CD9">
        <w:rPr>
          <w:rFonts w:ascii="Times New Roman" w:eastAsia="Times New Roman" w:hAnsi="Times New Roman" w:cs="Times New Roman"/>
          <w:b/>
          <w:color w:val="000000"/>
          <w:sz w:val="28"/>
          <w:szCs w:val="28"/>
          <w:lang w:eastAsia="ru-RU"/>
        </w:rPr>
        <w:t>–коммунального хозяйства муниципального образования</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Системы коммуникаций жилищно-коммунального назначения находятся в эксплуатации уже более двух десятков лет.</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color w:val="000000"/>
          <w:sz w:val="28"/>
          <w:szCs w:val="28"/>
          <w:lang w:eastAsia="ru-RU"/>
        </w:rPr>
        <w:t>Вода</w:t>
      </w:r>
      <w:r w:rsidRPr="00952CD9">
        <w:rPr>
          <w:rFonts w:ascii="Times New Roman" w:eastAsia="Times New Roman" w:hAnsi="Times New Roman" w:cs="Times New Roman"/>
          <w:sz w:val="28"/>
          <w:szCs w:val="28"/>
          <w:lang w:eastAsia="ru-RU"/>
        </w:rPr>
        <w:t xml:space="preserve"> оказывает огромное влияние на здоровье человека. В целях повышения уровня обеспеченности населения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качественной питьевой водой необходима реконструкция  водозаборных узлов, строительство водопроводных сетей и приобретение оборудования по </w:t>
      </w:r>
      <w:proofErr w:type="spellStart"/>
      <w:r w:rsidRPr="00952CD9">
        <w:rPr>
          <w:rFonts w:ascii="Times New Roman" w:eastAsia="Times New Roman" w:hAnsi="Times New Roman" w:cs="Times New Roman"/>
          <w:sz w:val="28"/>
          <w:szCs w:val="28"/>
          <w:lang w:eastAsia="ru-RU"/>
        </w:rPr>
        <w:t>обесфториванию</w:t>
      </w:r>
      <w:proofErr w:type="spellEnd"/>
      <w:r w:rsidRPr="00952CD9">
        <w:rPr>
          <w:rFonts w:ascii="Times New Roman" w:eastAsia="Times New Roman" w:hAnsi="Times New Roman" w:cs="Times New Roman"/>
          <w:sz w:val="28"/>
          <w:szCs w:val="28"/>
          <w:lang w:eastAsia="ru-RU"/>
        </w:rPr>
        <w:t>.</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8"/>
          <w:szCs w:val="28"/>
          <w:lang w:eastAsia="ru-RU"/>
        </w:rPr>
      </w:pPr>
      <w:r w:rsidRPr="00952CD9">
        <w:rPr>
          <w:rFonts w:ascii="Times New Roman" w:eastAsia="Times New Roman" w:hAnsi="Times New Roman" w:cs="Times New Roman"/>
          <w:color w:val="000000"/>
          <w:sz w:val="28"/>
          <w:szCs w:val="28"/>
          <w:lang w:eastAsia="ru-RU"/>
        </w:rPr>
        <w:t xml:space="preserve">Своевременное и адекватное финансирование — залог успешной работы ЖКХ. Необходимо отметить недостаток финансирования на нужды ЖКХ в поселении.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Реализация планируемых мероприятий будет способствовать сохранению численности, повышению уровня и качества жизни населения, создаст условия для стабильной работы учреждений и предприятий на всей территории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Программа направлена на создание предпосылок для устойчивого развития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посредством достижения следующих целей:</w:t>
      </w:r>
    </w:p>
    <w:p w:rsidR="00952CD9" w:rsidRPr="00952CD9" w:rsidRDefault="00952CD9" w:rsidP="00952CD9">
      <w:pPr>
        <w:numPr>
          <w:ilvl w:val="0"/>
          <w:numId w:val="2"/>
        </w:numPr>
        <w:spacing w:after="0" w:line="360" w:lineRule="auto"/>
        <w:ind w:firstLine="357"/>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улучшение условий жизнедеятельности сельского поселения;</w:t>
      </w:r>
    </w:p>
    <w:p w:rsidR="00952CD9" w:rsidRPr="00952CD9" w:rsidRDefault="00952CD9" w:rsidP="00952CD9">
      <w:pPr>
        <w:numPr>
          <w:ilvl w:val="0"/>
          <w:numId w:val="2"/>
        </w:numPr>
        <w:spacing w:after="0" w:line="360" w:lineRule="auto"/>
        <w:ind w:firstLine="357"/>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улучшение инвестиционного климата в сфере АПК на территории  поселения за счет реализации инфраструктурных мероприятий в рамках настоящей Программы;</w:t>
      </w:r>
    </w:p>
    <w:p w:rsidR="00952CD9" w:rsidRPr="00952CD9" w:rsidRDefault="00952CD9" w:rsidP="00952CD9">
      <w:pPr>
        <w:numPr>
          <w:ilvl w:val="0"/>
          <w:numId w:val="2"/>
        </w:numPr>
        <w:spacing w:after="0" w:line="360" w:lineRule="auto"/>
        <w:ind w:firstLine="357"/>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содействие созданию высокотехнологичных рабочих мест на территории поселения;</w:t>
      </w:r>
    </w:p>
    <w:p w:rsidR="00952CD9" w:rsidRPr="00952CD9" w:rsidRDefault="00952CD9" w:rsidP="00952CD9">
      <w:pPr>
        <w:numPr>
          <w:ilvl w:val="0"/>
          <w:numId w:val="2"/>
        </w:numPr>
        <w:spacing w:after="0" w:line="360" w:lineRule="auto"/>
        <w:ind w:firstLine="357"/>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lastRenderedPageBreak/>
        <w:t>активизация участия граждан, проживающих на территории поселения, в решении вопросов местного значения;</w:t>
      </w:r>
    </w:p>
    <w:p w:rsidR="00952CD9" w:rsidRPr="00952CD9" w:rsidRDefault="00952CD9" w:rsidP="00952CD9">
      <w:pPr>
        <w:numPr>
          <w:ilvl w:val="0"/>
          <w:numId w:val="2"/>
        </w:numPr>
        <w:spacing w:after="0" w:line="360" w:lineRule="auto"/>
        <w:ind w:firstLine="357"/>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формирование в Республике Мордовия  позитивного отношения к развитию территории поселения.</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Таблица 2. Общая численность населения в </w:t>
      </w:r>
      <w:smartTag w:uri="urn:schemas-microsoft-com:office:smarttags" w:element="metricconverter">
        <w:smartTagPr>
          <w:attr w:name="ProductID" w:val="2019 г"/>
        </w:smartTagPr>
        <w:r w:rsidRPr="00952CD9">
          <w:rPr>
            <w:rFonts w:ascii="Times New Roman" w:eastAsia="Times New Roman" w:hAnsi="Times New Roman" w:cs="Times New Roman"/>
            <w:sz w:val="28"/>
            <w:szCs w:val="28"/>
            <w:lang w:eastAsia="ru-RU"/>
          </w:rPr>
          <w:t>2019 г</w:t>
        </w:r>
      </w:smartTag>
      <w:r w:rsidRPr="00952CD9">
        <w:rPr>
          <w:rFonts w:ascii="Times New Roman" w:eastAsia="Times New Roman" w:hAnsi="Times New Roman" w:cs="Times New Roman"/>
          <w:sz w:val="28"/>
          <w:szCs w:val="28"/>
          <w:lang w:eastAsia="ru-RU"/>
        </w:rPr>
        <w:t>.</w:t>
      </w: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9"/>
        <w:gridCol w:w="977"/>
        <w:gridCol w:w="1168"/>
        <w:gridCol w:w="952"/>
        <w:gridCol w:w="1644"/>
        <w:gridCol w:w="1558"/>
        <w:gridCol w:w="1252"/>
        <w:gridCol w:w="902"/>
      </w:tblGrid>
      <w:tr w:rsidR="00952CD9" w:rsidRPr="00952CD9" w:rsidTr="00952CD9">
        <w:trPr>
          <w:trHeight w:val="1028"/>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Наименование населенного пункта</w:t>
            </w:r>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Женское население</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Мужское население</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Детское население до 18 лет</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Население трудоспособного возраста</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Население старше трудоспособного возраста</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Население младше трудоспособного возраста</w:t>
            </w: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Всего</w:t>
            </w:r>
          </w:p>
        </w:tc>
      </w:tr>
      <w:tr w:rsidR="00952CD9" w:rsidRPr="00952CD9" w:rsidTr="00952CD9">
        <w:trPr>
          <w:trHeight w:val="253"/>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roofErr w:type="spellStart"/>
            <w:r w:rsidRPr="00952CD9">
              <w:rPr>
                <w:rFonts w:ascii="Times New Roman" w:eastAsia="Times New Roman" w:hAnsi="Times New Roman" w:cs="Times New Roman"/>
                <w:sz w:val="20"/>
                <w:szCs w:val="20"/>
                <w:lang w:eastAsia="ru-RU"/>
              </w:rPr>
              <w:t>с</w:t>
            </w:r>
            <w:proofErr w:type="gramStart"/>
            <w:r w:rsidRPr="00952CD9">
              <w:rPr>
                <w:rFonts w:ascii="Times New Roman" w:eastAsia="Times New Roman" w:hAnsi="Times New Roman" w:cs="Times New Roman"/>
                <w:sz w:val="20"/>
                <w:szCs w:val="20"/>
                <w:lang w:eastAsia="ru-RU"/>
              </w:rPr>
              <w:t>.В</w:t>
            </w:r>
            <w:proofErr w:type="gramEnd"/>
            <w:r w:rsidRPr="00952CD9">
              <w:rPr>
                <w:rFonts w:ascii="Times New Roman" w:eastAsia="Times New Roman" w:hAnsi="Times New Roman" w:cs="Times New Roman"/>
                <w:sz w:val="20"/>
                <w:szCs w:val="20"/>
                <w:lang w:eastAsia="ru-RU"/>
              </w:rPr>
              <w:t>армазейка</w:t>
            </w:r>
            <w:proofErr w:type="spellEnd"/>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67</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65</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18</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60</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54</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132</w:t>
            </w:r>
          </w:p>
        </w:tc>
      </w:tr>
      <w:tr w:rsidR="00952CD9" w:rsidRPr="00952CD9" w:rsidTr="00952CD9">
        <w:trPr>
          <w:trHeight w:val="522"/>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roofErr w:type="spellStart"/>
            <w:r w:rsidRPr="00952CD9">
              <w:rPr>
                <w:rFonts w:ascii="Times New Roman" w:eastAsia="Times New Roman" w:hAnsi="Times New Roman" w:cs="Times New Roman"/>
                <w:sz w:val="20"/>
                <w:szCs w:val="20"/>
                <w:lang w:eastAsia="ru-RU"/>
              </w:rPr>
              <w:t>д</w:t>
            </w:r>
            <w:proofErr w:type="gramStart"/>
            <w:r w:rsidRPr="00952CD9">
              <w:rPr>
                <w:rFonts w:ascii="Times New Roman" w:eastAsia="Times New Roman" w:hAnsi="Times New Roman" w:cs="Times New Roman"/>
                <w:sz w:val="20"/>
                <w:szCs w:val="20"/>
                <w:lang w:eastAsia="ru-RU"/>
              </w:rPr>
              <w:t>.Н</w:t>
            </w:r>
            <w:proofErr w:type="gramEnd"/>
            <w:r w:rsidRPr="00952CD9">
              <w:rPr>
                <w:rFonts w:ascii="Times New Roman" w:eastAsia="Times New Roman" w:hAnsi="Times New Roman" w:cs="Times New Roman"/>
                <w:sz w:val="20"/>
                <w:szCs w:val="20"/>
                <w:lang w:eastAsia="ru-RU"/>
              </w:rPr>
              <w:t>овоеЧамзино</w:t>
            </w:r>
            <w:proofErr w:type="spellEnd"/>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51</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56</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15</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57</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32</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107</w:t>
            </w:r>
          </w:p>
        </w:tc>
      </w:tr>
      <w:tr w:rsidR="00952CD9" w:rsidRPr="00952CD9" w:rsidTr="00952CD9">
        <w:trPr>
          <w:trHeight w:val="522"/>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roofErr w:type="spellStart"/>
            <w:r w:rsidRPr="00952CD9">
              <w:rPr>
                <w:rFonts w:ascii="Times New Roman" w:eastAsia="Times New Roman" w:hAnsi="Times New Roman" w:cs="Times New Roman"/>
                <w:sz w:val="20"/>
                <w:szCs w:val="20"/>
                <w:lang w:eastAsia="ru-RU"/>
              </w:rPr>
              <w:t>С.Новое</w:t>
            </w:r>
            <w:proofErr w:type="spellEnd"/>
            <w:r w:rsidRPr="00952CD9">
              <w:rPr>
                <w:rFonts w:ascii="Times New Roman" w:eastAsia="Times New Roman" w:hAnsi="Times New Roman" w:cs="Times New Roman"/>
                <w:sz w:val="20"/>
                <w:szCs w:val="20"/>
                <w:lang w:eastAsia="ru-RU"/>
              </w:rPr>
              <w:t xml:space="preserve"> </w:t>
            </w:r>
            <w:proofErr w:type="spellStart"/>
            <w:r w:rsidRPr="00952CD9">
              <w:rPr>
                <w:rFonts w:ascii="Times New Roman" w:eastAsia="Times New Roman" w:hAnsi="Times New Roman" w:cs="Times New Roman"/>
                <w:sz w:val="20"/>
                <w:szCs w:val="20"/>
                <w:lang w:eastAsia="ru-RU"/>
              </w:rPr>
              <w:t>Качаево</w:t>
            </w:r>
            <w:proofErr w:type="spellEnd"/>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72</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77</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5</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98</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46</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149</w:t>
            </w:r>
          </w:p>
        </w:tc>
      </w:tr>
      <w:tr w:rsidR="00952CD9" w:rsidRPr="00952CD9" w:rsidTr="00952CD9">
        <w:trPr>
          <w:trHeight w:val="522"/>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roofErr w:type="spellStart"/>
            <w:r w:rsidRPr="00952CD9">
              <w:rPr>
                <w:rFonts w:ascii="Times New Roman" w:eastAsia="Times New Roman" w:hAnsi="Times New Roman" w:cs="Times New Roman"/>
                <w:sz w:val="20"/>
                <w:szCs w:val="20"/>
                <w:lang w:eastAsia="ru-RU"/>
              </w:rPr>
              <w:t>С.Барахманы</w:t>
            </w:r>
            <w:proofErr w:type="spellEnd"/>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17</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13</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4</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15</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11</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30</w:t>
            </w:r>
          </w:p>
        </w:tc>
      </w:tr>
      <w:tr w:rsidR="00952CD9" w:rsidRPr="00952CD9" w:rsidTr="00952CD9">
        <w:trPr>
          <w:trHeight w:val="522"/>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roofErr w:type="spellStart"/>
            <w:r w:rsidRPr="00952CD9">
              <w:rPr>
                <w:rFonts w:ascii="Times New Roman" w:eastAsia="Times New Roman" w:hAnsi="Times New Roman" w:cs="Times New Roman"/>
                <w:sz w:val="20"/>
                <w:szCs w:val="20"/>
                <w:lang w:eastAsia="ru-RU"/>
              </w:rPr>
              <w:t>Д.Растислаевка</w:t>
            </w:r>
            <w:proofErr w:type="spellEnd"/>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4</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2</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2</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4</w:t>
            </w:r>
          </w:p>
        </w:tc>
      </w:tr>
      <w:tr w:rsidR="00952CD9" w:rsidRPr="00952CD9" w:rsidTr="00952CD9">
        <w:trPr>
          <w:trHeight w:val="522"/>
        </w:trPr>
        <w:tc>
          <w:tcPr>
            <w:tcW w:w="162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roofErr w:type="spellStart"/>
            <w:r w:rsidRPr="00952CD9">
              <w:rPr>
                <w:rFonts w:ascii="Times New Roman" w:eastAsia="Times New Roman" w:hAnsi="Times New Roman" w:cs="Times New Roman"/>
                <w:sz w:val="20"/>
                <w:szCs w:val="20"/>
                <w:lang w:eastAsia="ru-RU"/>
              </w:rPr>
              <w:t>Д.Инелейка</w:t>
            </w:r>
            <w:proofErr w:type="spellEnd"/>
          </w:p>
        </w:tc>
        <w:tc>
          <w:tcPr>
            <w:tcW w:w="977"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w:t>
            </w:r>
          </w:p>
        </w:tc>
        <w:tc>
          <w:tcPr>
            <w:tcW w:w="116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2</w:t>
            </w:r>
          </w:p>
        </w:tc>
        <w:tc>
          <w:tcPr>
            <w:tcW w:w="9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w:t>
            </w:r>
          </w:p>
        </w:tc>
        <w:tc>
          <w:tcPr>
            <w:tcW w:w="1644"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w:t>
            </w:r>
          </w:p>
        </w:tc>
        <w:tc>
          <w:tcPr>
            <w:tcW w:w="1558"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1</w:t>
            </w:r>
          </w:p>
        </w:tc>
        <w:tc>
          <w:tcPr>
            <w:tcW w:w="125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p>
        </w:tc>
        <w:tc>
          <w:tcPr>
            <w:tcW w:w="9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0"/>
                <w:szCs w:val="20"/>
                <w:lang w:eastAsia="ru-RU"/>
              </w:rPr>
            </w:pPr>
            <w:r w:rsidRPr="00952CD9">
              <w:rPr>
                <w:rFonts w:ascii="Times New Roman" w:eastAsia="Times New Roman" w:hAnsi="Times New Roman" w:cs="Times New Roman"/>
                <w:sz w:val="20"/>
                <w:szCs w:val="20"/>
                <w:lang w:eastAsia="ru-RU"/>
              </w:rPr>
              <w:t>2</w:t>
            </w:r>
          </w:p>
        </w:tc>
      </w:tr>
    </w:tbl>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24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Таблица 3. Анализ численности населения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4602"/>
        <w:gridCol w:w="1180"/>
        <w:gridCol w:w="1100"/>
        <w:gridCol w:w="1100"/>
        <w:gridCol w:w="1509"/>
      </w:tblGrid>
      <w:tr w:rsidR="00952CD9" w:rsidRPr="00952CD9" w:rsidTr="00952CD9">
        <w:tc>
          <w:tcPr>
            <w:tcW w:w="54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 xml:space="preserve">№ </w:t>
            </w:r>
            <w:proofErr w:type="gramStart"/>
            <w:r w:rsidRPr="00952CD9">
              <w:rPr>
                <w:rFonts w:ascii="Times New Roman" w:eastAsia="Times New Roman" w:hAnsi="Times New Roman" w:cs="Times New Roman"/>
                <w:sz w:val="24"/>
                <w:szCs w:val="24"/>
                <w:lang w:eastAsia="ru-RU"/>
              </w:rPr>
              <w:t>п</w:t>
            </w:r>
            <w:proofErr w:type="gramEnd"/>
            <w:r w:rsidRPr="00952CD9">
              <w:rPr>
                <w:rFonts w:ascii="Times New Roman" w:eastAsia="Times New Roman" w:hAnsi="Times New Roman" w:cs="Times New Roman"/>
                <w:sz w:val="24"/>
                <w:szCs w:val="24"/>
                <w:lang w:eastAsia="ru-RU"/>
              </w:rPr>
              <w:t>/п</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Наименование показателя</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Ед. изм.</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2013г.</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2014г.</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2015г.</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1</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Численность населения (всего)</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чел.</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272</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277</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273</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Общий коэффициент рождаемости</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 xml:space="preserve">чел. </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4</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Общий коэффициент смертности</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 xml:space="preserve">чел. </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5</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4</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Трудовые ресурсы</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чел.</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142</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147</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143</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5</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 xml:space="preserve">Численность безработных, зарегистрированных в государственных учреждениях службы занятости населения </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чел.</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6</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Уровень регистрируемой безработицы (от численности экономически активного населения)</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2,8</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0</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4,3</w:t>
            </w:r>
          </w:p>
        </w:tc>
      </w:tr>
      <w:tr w:rsidR="00952CD9" w:rsidRPr="00952CD9" w:rsidTr="00952CD9">
        <w:tc>
          <w:tcPr>
            <w:tcW w:w="540" w:type="dxa"/>
            <w:tcBorders>
              <w:top w:val="single" w:sz="4" w:space="0" w:color="auto"/>
              <w:left w:val="single" w:sz="4" w:space="0" w:color="auto"/>
              <w:bottom w:val="single" w:sz="4" w:space="0" w:color="auto"/>
              <w:right w:val="single" w:sz="4" w:space="0" w:color="auto"/>
            </w:tcBorders>
            <w:vAlign w:val="center"/>
          </w:tcPr>
          <w:p w:rsidR="00952CD9" w:rsidRPr="00952CD9" w:rsidRDefault="00952CD9" w:rsidP="00952CD9">
            <w:pPr>
              <w:spacing w:after="0" w:line="240" w:lineRule="auto"/>
              <w:jc w:val="center"/>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7</w:t>
            </w:r>
          </w:p>
        </w:tc>
        <w:tc>
          <w:tcPr>
            <w:tcW w:w="4602"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Средний размер семьи</w:t>
            </w:r>
          </w:p>
        </w:tc>
        <w:tc>
          <w:tcPr>
            <w:tcW w:w="118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чел.</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c>
          <w:tcPr>
            <w:tcW w:w="1100"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c>
          <w:tcPr>
            <w:tcW w:w="1509" w:type="dxa"/>
            <w:tcBorders>
              <w:top w:val="single" w:sz="4" w:space="0" w:color="auto"/>
              <w:left w:val="single" w:sz="4" w:space="0" w:color="auto"/>
              <w:bottom w:val="single" w:sz="4" w:space="0" w:color="auto"/>
              <w:right w:val="single" w:sz="4" w:space="0" w:color="auto"/>
            </w:tcBorders>
          </w:tcPr>
          <w:p w:rsidR="00952CD9" w:rsidRPr="00952CD9" w:rsidRDefault="00952CD9" w:rsidP="00952CD9">
            <w:pPr>
              <w:spacing w:after="0" w:line="240" w:lineRule="auto"/>
              <w:rPr>
                <w:rFonts w:ascii="Times New Roman" w:eastAsia="Times New Roman" w:hAnsi="Times New Roman" w:cs="Times New Roman"/>
                <w:sz w:val="24"/>
                <w:szCs w:val="24"/>
                <w:lang w:eastAsia="ru-RU"/>
              </w:rPr>
            </w:pPr>
            <w:r w:rsidRPr="00952CD9">
              <w:rPr>
                <w:rFonts w:ascii="Times New Roman" w:eastAsia="Times New Roman" w:hAnsi="Times New Roman" w:cs="Times New Roman"/>
                <w:sz w:val="24"/>
                <w:szCs w:val="24"/>
                <w:lang w:eastAsia="ru-RU"/>
              </w:rPr>
              <w:t>3</w:t>
            </w:r>
          </w:p>
        </w:tc>
      </w:tr>
    </w:tbl>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240" w:lineRule="auto"/>
        <w:rPr>
          <w:rFonts w:ascii="Times New Roman" w:eastAsia="Times New Roman" w:hAnsi="Times New Roman" w:cs="Times New Roman"/>
          <w:bCs/>
          <w:i/>
          <w:sz w:val="28"/>
          <w:szCs w:val="28"/>
          <w:u w:val="single"/>
          <w:lang w:eastAsia="ru-RU"/>
        </w:rPr>
      </w:pPr>
      <w:r w:rsidRPr="00952CD9">
        <w:rPr>
          <w:rFonts w:ascii="Times New Roman" w:eastAsia="Times New Roman" w:hAnsi="Times New Roman" w:cs="Times New Roman"/>
          <w:b/>
          <w:i/>
          <w:sz w:val="28"/>
          <w:szCs w:val="28"/>
          <w:u w:val="single"/>
          <w:lang w:eastAsia="ru-RU"/>
        </w:rPr>
        <w:br w:type="page"/>
      </w:r>
    </w:p>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bCs/>
          <w:i/>
          <w:sz w:val="28"/>
          <w:szCs w:val="28"/>
          <w:u w:val="single"/>
          <w:lang w:eastAsia="ru-RU"/>
        </w:rPr>
      </w:pPr>
      <w:r w:rsidRPr="00952CD9">
        <w:rPr>
          <w:rFonts w:ascii="Times New Roman" w:eastAsia="Times New Roman" w:hAnsi="Times New Roman" w:cs="Times New Roman"/>
          <w:bCs/>
          <w:i/>
          <w:sz w:val="28"/>
          <w:szCs w:val="28"/>
          <w:u w:val="single"/>
          <w:lang w:eastAsia="ru-RU"/>
        </w:rPr>
        <w:lastRenderedPageBreak/>
        <w:t>Основные мероприятия Программы</w:t>
      </w:r>
    </w:p>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bCs/>
          <w:sz w:val="24"/>
          <w:szCs w:val="24"/>
          <w:lang w:eastAsia="ru-RU"/>
        </w:rPr>
      </w:pPr>
      <w:r w:rsidRPr="00952CD9">
        <w:rPr>
          <w:rFonts w:ascii="Times New Roman" w:eastAsia="Times New Roman" w:hAnsi="Times New Roman" w:cs="Times New Roman"/>
          <w:bCs/>
          <w:sz w:val="24"/>
          <w:szCs w:val="24"/>
          <w:lang w:eastAsia="ru-RU"/>
        </w:rPr>
        <w:t>Таблица 4</w:t>
      </w:r>
    </w:p>
    <w:tbl>
      <w:tblPr>
        <w:tblW w:w="9004" w:type="dxa"/>
        <w:tblLayout w:type="fixed"/>
        <w:tblCellMar>
          <w:left w:w="70" w:type="dxa"/>
          <w:right w:w="70" w:type="dxa"/>
        </w:tblCellMar>
        <w:tblLook w:val="0000" w:firstRow="0" w:lastRow="0" w:firstColumn="0" w:lastColumn="0" w:noHBand="0" w:noVBand="0"/>
      </w:tblPr>
      <w:tblGrid>
        <w:gridCol w:w="567"/>
        <w:gridCol w:w="7087"/>
        <w:gridCol w:w="1350"/>
      </w:tblGrid>
      <w:tr w:rsidR="00952CD9" w:rsidRPr="00952CD9" w:rsidTr="00952CD9">
        <w:trPr>
          <w:cantSplit/>
          <w:trHeight w:val="360"/>
        </w:trPr>
        <w:tc>
          <w:tcPr>
            <w:tcW w:w="567" w:type="dxa"/>
            <w:tcBorders>
              <w:top w:val="single" w:sz="6" w:space="0" w:color="auto"/>
              <w:left w:val="single" w:sz="6" w:space="0" w:color="auto"/>
              <w:bottom w:val="single" w:sz="6" w:space="0" w:color="auto"/>
              <w:right w:val="single" w:sz="6" w:space="0" w:color="auto"/>
            </w:tcBorders>
            <w:shd w:val="clear" w:color="auto" w:fill="D9D9D9"/>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 </w:t>
            </w:r>
            <w:r w:rsidRPr="00952CD9">
              <w:rPr>
                <w:rFonts w:ascii="Times New Roman" w:eastAsia="Times New Roman" w:hAnsi="Times New Roman" w:cs="Times New Roman"/>
                <w:b/>
                <w:sz w:val="28"/>
                <w:szCs w:val="28"/>
                <w:lang w:eastAsia="ru-RU"/>
              </w:rPr>
              <w:br/>
            </w:r>
            <w:proofErr w:type="gramStart"/>
            <w:r w:rsidRPr="00952CD9">
              <w:rPr>
                <w:rFonts w:ascii="Times New Roman" w:eastAsia="Times New Roman" w:hAnsi="Times New Roman" w:cs="Times New Roman"/>
                <w:b/>
                <w:sz w:val="28"/>
                <w:szCs w:val="28"/>
                <w:lang w:eastAsia="ru-RU"/>
              </w:rPr>
              <w:t>п</w:t>
            </w:r>
            <w:proofErr w:type="gramEnd"/>
            <w:r w:rsidRPr="00952CD9">
              <w:rPr>
                <w:rFonts w:ascii="Times New Roman" w:eastAsia="Times New Roman" w:hAnsi="Times New Roman" w:cs="Times New Roman"/>
                <w:b/>
                <w:sz w:val="28"/>
                <w:szCs w:val="28"/>
                <w:lang w:eastAsia="ru-RU"/>
              </w:rPr>
              <w:t>/п</w:t>
            </w:r>
          </w:p>
        </w:tc>
        <w:tc>
          <w:tcPr>
            <w:tcW w:w="7087" w:type="dxa"/>
            <w:tcBorders>
              <w:top w:val="single" w:sz="6" w:space="0" w:color="auto"/>
              <w:left w:val="single" w:sz="6" w:space="0" w:color="auto"/>
              <w:bottom w:val="single" w:sz="6" w:space="0" w:color="auto"/>
              <w:right w:val="single" w:sz="6" w:space="0" w:color="auto"/>
            </w:tcBorders>
            <w:shd w:val="clear" w:color="auto" w:fill="D9D9D9"/>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Технические мероприятия</w:t>
            </w:r>
          </w:p>
        </w:tc>
        <w:tc>
          <w:tcPr>
            <w:tcW w:w="1350" w:type="dxa"/>
            <w:tcBorders>
              <w:top w:val="single" w:sz="6" w:space="0" w:color="auto"/>
              <w:left w:val="single" w:sz="6" w:space="0" w:color="auto"/>
              <w:bottom w:val="single" w:sz="6" w:space="0" w:color="auto"/>
              <w:right w:val="single" w:sz="6" w:space="0" w:color="auto"/>
            </w:tcBorders>
            <w:shd w:val="clear" w:color="auto" w:fill="D9D9D9"/>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Всего,</w:t>
            </w:r>
            <w:r w:rsidRPr="00952CD9">
              <w:rPr>
                <w:rFonts w:ascii="Times New Roman" w:eastAsia="Times New Roman" w:hAnsi="Times New Roman" w:cs="Times New Roman"/>
                <w:b/>
                <w:sz w:val="28"/>
                <w:szCs w:val="28"/>
                <w:lang w:eastAsia="ru-RU"/>
              </w:rPr>
              <w:br/>
              <w:t>тыс. руб.</w:t>
            </w:r>
          </w:p>
        </w:tc>
      </w:tr>
      <w:tr w:rsidR="00952CD9" w:rsidRPr="00952CD9" w:rsidTr="00952CD9">
        <w:trPr>
          <w:cantSplit/>
          <w:trHeight w:val="240"/>
        </w:trPr>
        <w:tc>
          <w:tcPr>
            <w:tcW w:w="9004" w:type="dxa"/>
            <w:gridSpan w:val="3"/>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i/>
                <w:sz w:val="28"/>
                <w:szCs w:val="28"/>
                <w:highlight w:val="yellow"/>
                <w:lang w:eastAsia="ru-RU"/>
              </w:rPr>
            </w:pPr>
            <w:r w:rsidRPr="00952CD9">
              <w:rPr>
                <w:rFonts w:ascii="Times New Roman" w:eastAsia="Times New Roman" w:hAnsi="Times New Roman" w:cs="Times New Roman"/>
                <w:i/>
                <w:sz w:val="28"/>
                <w:szCs w:val="28"/>
                <w:lang w:eastAsia="ru-RU"/>
              </w:rPr>
              <w:t>Утилизация мусора ТБО</w:t>
            </w:r>
          </w:p>
        </w:tc>
      </w:tr>
      <w:tr w:rsidR="00952CD9" w:rsidRPr="00952CD9" w:rsidTr="00952CD9">
        <w:trPr>
          <w:cantSplit/>
          <w:trHeight w:val="360"/>
        </w:trPr>
        <w:tc>
          <w:tcPr>
            <w:tcW w:w="56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1</w:t>
            </w:r>
          </w:p>
        </w:tc>
        <w:tc>
          <w:tcPr>
            <w:tcW w:w="708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Контейнер  накопительный для отходов емкостью 1,1м</w:t>
            </w:r>
            <w:r w:rsidRPr="00952CD9">
              <w:rPr>
                <w:rFonts w:ascii="Times New Roman" w:eastAsia="Times New Roman" w:hAnsi="Times New Roman" w:cs="Times New Roman"/>
                <w:sz w:val="28"/>
                <w:szCs w:val="28"/>
                <w:vertAlign w:val="superscript"/>
                <w:lang w:eastAsia="ru-RU"/>
              </w:rPr>
              <w:t>3</w:t>
            </w:r>
            <w:r w:rsidRPr="00952CD9">
              <w:rPr>
                <w:rFonts w:ascii="Times New Roman" w:eastAsia="Times New Roman" w:hAnsi="Times New Roman" w:cs="Times New Roman"/>
                <w:sz w:val="28"/>
                <w:szCs w:val="28"/>
                <w:lang w:eastAsia="ru-RU"/>
              </w:rPr>
              <w:t>(4 шт.)</w:t>
            </w:r>
          </w:p>
        </w:tc>
        <w:tc>
          <w:tcPr>
            <w:tcW w:w="1350"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49</w:t>
            </w:r>
          </w:p>
        </w:tc>
      </w:tr>
      <w:tr w:rsidR="00952CD9" w:rsidRPr="00952CD9" w:rsidTr="00952CD9">
        <w:trPr>
          <w:cantSplit/>
          <w:trHeight w:val="240"/>
        </w:trPr>
        <w:tc>
          <w:tcPr>
            <w:tcW w:w="56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highlight w:val="yellow"/>
                <w:lang w:eastAsia="ru-RU"/>
              </w:rPr>
            </w:pPr>
          </w:p>
        </w:tc>
        <w:tc>
          <w:tcPr>
            <w:tcW w:w="708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ИТОГО </w:t>
            </w:r>
          </w:p>
        </w:tc>
        <w:tc>
          <w:tcPr>
            <w:tcW w:w="1350"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49</w:t>
            </w:r>
          </w:p>
        </w:tc>
      </w:tr>
      <w:tr w:rsidR="00952CD9" w:rsidRPr="00952CD9" w:rsidTr="00952CD9">
        <w:trPr>
          <w:cantSplit/>
          <w:trHeight w:val="240"/>
        </w:trPr>
        <w:tc>
          <w:tcPr>
            <w:tcW w:w="9004" w:type="dxa"/>
            <w:gridSpan w:val="3"/>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i/>
                <w:sz w:val="28"/>
                <w:szCs w:val="28"/>
                <w:lang w:eastAsia="ru-RU"/>
              </w:rPr>
            </w:pPr>
            <w:r w:rsidRPr="00952CD9">
              <w:rPr>
                <w:rFonts w:ascii="Times New Roman" w:eastAsia="Times New Roman" w:hAnsi="Times New Roman" w:cs="Times New Roman"/>
                <w:i/>
                <w:sz w:val="28"/>
                <w:szCs w:val="28"/>
                <w:lang w:eastAsia="ru-RU"/>
              </w:rPr>
              <w:t xml:space="preserve">Электроснабжение </w:t>
            </w:r>
          </w:p>
        </w:tc>
      </w:tr>
      <w:tr w:rsidR="00952CD9" w:rsidRPr="00952CD9" w:rsidTr="00952CD9">
        <w:trPr>
          <w:cantSplit/>
          <w:trHeight w:val="240"/>
        </w:trPr>
        <w:tc>
          <w:tcPr>
            <w:tcW w:w="56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1</w:t>
            </w:r>
          </w:p>
        </w:tc>
        <w:tc>
          <w:tcPr>
            <w:tcW w:w="708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Замена ламп уличного освещения </w:t>
            </w:r>
            <w:proofErr w:type="gramStart"/>
            <w:r w:rsidRPr="00952CD9">
              <w:rPr>
                <w:rFonts w:ascii="Times New Roman" w:eastAsia="Times New Roman" w:hAnsi="Times New Roman" w:cs="Times New Roman"/>
                <w:sz w:val="28"/>
                <w:szCs w:val="28"/>
                <w:lang w:eastAsia="ru-RU"/>
              </w:rPr>
              <w:t>на</w:t>
            </w:r>
            <w:proofErr w:type="gramEnd"/>
            <w:r w:rsidRPr="00952CD9">
              <w:rPr>
                <w:rFonts w:ascii="Times New Roman" w:eastAsia="Times New Roman" w:hAnsi="Times New Roman" w:cs="Times New Roman"/>
                <w:sz w:val="28"/>
                <w:szCs w:val="28"/>
                <w:lang w:eastAsia="ru-RU"/>
              </w:rPr>
              <w:t xml:space="preserve"> энергосберегающие (20 шт.)</w:t>
            </w:r>
          </w:p>
        </w:tc>
        <w:tc>
          <w:tcPr>
            <w:tcW w:w="1350"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30</w:t>
            </w:r>
          </w:p>
        </w:tc>
      </w:tr>
      <w:tr w:rsidR="00952CD9" w:rsidRPr="00952CD9" w:rsidTr="00952CD9">
        <w:trPr>
          <w:cantSplit/>
          <w:trHeight w:val="612"/>
        </w:trPr>
        <w:tc>
          <w:tcPr>
            <w:tcW w:w="56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highlight w:val="yellow"/>
                <w:lang w:eastAsia="ru-RU"/>
              </w:rPr>
            </w:pPr>
          </w:p>
        </w:tc>
        <w:tc>
          <w:tcPr>
            <w:tcW w:w="708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ИТОГО </w:t>
            </w:r>
          </w:p>
        </w:tc>
        <w:tc>
          <w:tcPr>
            <w:tcW w:w="1350"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30</w:t>
            </w:r>
          </w:p>
        </w:tc>
      </w:tr>
      <w:tr w:rsidR="00952CD9" w:rsidRPr="00952CD9" w:rsidTr="00952CD9">
        <w:trPr>
          <w:cantSplit/>
          <w:trHeight w:val="240"/>
        </w:trPr>
        <w:tc>
          <w:tcPr>
            <w:tcW w:w="56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sz w:val="28"/>
                <w:szCs w:val="28"/>
                <w:highlight w:val="yellow"/>
                <w:lang w:eastAsia="ru-RU"/>
              </w:rPr>
            </w:pPr>
          </w:p>
        </w:tc>
        <w:tc>
          <w:tcPr>
            <w:tcW w:w="7087"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rPr>
                <w:rFonts w:ascii="Times New Roman" w:eastAsia="Times New Roman" w:hAnsi="Times New Roman" w:cs="Times New Roman"/>
                <w:b/>
                <w:sz w:val="28"/>
                <w:szCs w:val="28"/>
                <w:highlight w:val="yellow"/>
                <w:lang w:eastAsia="ru-RU"/>
              </w:rPr>
            </w:pPr>
            <w:r w:rsidRPr="00952CD9">
              <w:rPr>
                <w:rFonts w:ascii="Times New Roman" w:eastAsia="Times New Roman" w:hAnsi="Times New Roman" w:cs="Times New Roman"/>
                <w:b/>
                <w:sz w:val="28"/>
                <w:szCs w:val="28"/>
                <w:lang w:eastAsia="ru-RU"/>
              </w:rPr>
              <w:t xml:space="preserve">ВСЕГО по </w:t>
            </w:r>
            <w:proofErr w:type="spellStart"/>
            <w:r w:rsidRPr="00952CD9">
              <w:rPr>
                <w:rFonts w:ascii="Times New Roman" w:eastAsia="Times New Roman" w:hAnsi="Times New Roman" w:cs="Times New Roman"/>
                <w:b/>
                <w:sz w:val="28"/>
                <w:szCs w:val="28"/>
                <w:lang w:eastAsia="ru-RU"/>
              </w:rPr>
              <w:t>Вармазейскому</w:t>
            </w:r>
            <w:proofErr w:type="spellEnd"/>
            <w:r w:rsidRPr="00952CD9">
              <w:rPr>
                <w:rFonts w:ascii="Times New Roman" w:eastAsia="Times New Roman" w:hAnsi="Times New Roman" w:cs="Times New Roman"/>
                <w:b/>
                <w:sz w:val="28"/>
                <w:szCs w:val="28"/>
                <w:lang w:eastAsia="ru-RU"/>
              </w:rPr>
              <w:t xml:space="preserve"> сельскому поселению </w:t>
            </w:r>
          </w:p>
        </w:tc>
        <w:tc>
          <w:tcPr>
            <w:tcW w:w="1350" w:type="dxa"/>
            <w:tcBorders>
              <w:top w:val="single" w:sz="6" w:space="0" w:color="auto"/>
              <w:left w:val="single" w:sz="6" w:space="0" w:color="auto"/>
              <w:bottom w:val="single" w:sz="6" w:space="0" w:color="auto"/>
              <w:right w:val="single" w:sz="6" w:space="0" w:color="auto"/>
            </w:tcBorders>
          </w:tcPr>
          <w:p w:rsidR="00952CD9" w:rsidRPr="00952CD9" w:rsidRDefault="00952CD9" w:rsidP="00952CD9">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79</w:t>
            </w:r>
          </w:p>
        </w:tc>
      </w:tr>
    </w:tbl>
    <w:p w:rsidR="00952CD9" w:rsidRPr="00952CD9" w:rsidRDefault="00952CD9" w:rsidP="00952CD9">
      <w:pPr>
        <w:spacing w:after="0" w:line="24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br w:type="page"/>
      </w:r>
    </w:p>
    <w:p w:rsidR="00952CD9" w:rsidRPr="00952CD9" w:rsidRDefault="00952CD9" w:rsidP="00952CD9">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952CD9">
        <w:rPr>
          <w:rFonts w:ascii="Times New Roman" w:eastAsia="Times New Roman" w:hAnsi="Times New Roman" w:cs="Times New Roman"/>
          <w:b/>
          <w:bCs/>
          <w:color w:val="000000"/>
          <w:sz w:val="28"/>
          <w:szCs w:val="28"/>
          <w:lang w:eastAsia="ru-RU"/>
        </w:rPr>
        <w:lastRenderedPageBreak/>
        <w:t>Раздел 2. Характеристика существующего состояния  коммунальной инфраструктуры и основные направления модернизации и развития существующих объектов коммунальной инфраструктуры.</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2.1.Существующая система водоснабжения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Обеспеченность населения питьевой водой </w:t>
      </w:r>
      <w:proofErr w:type="spellStart"/>
      <w:r w:rsidRPr="00952CD9">
        <w:rPr>
          <w:rFonts w:ascii="Times New Roman" w:eastAsia="Times New Roman" w:hAnsi="Times New Roman" w:cs="Times New Roman"/>
          <w:sz w:val="28"/>
          <w:szCs w:val="28"/>
          <w:lang w:eastAsia="ru-RU"/>
        </w:rPr>
        <w:t>Вармазейского</w:t>
      </w:r>
      <w:proofErr w:type="spellEnd"/>
      <w:r w:rsidRPr="00952CD9">
        <w:rPr>
          <w:rFonts w:ascii="Times New Roman" w:eastAsia="Times New Roman" w:hAnsi="Times New Roman" w:cs="Times New Roman"/>
          <w:sz w:val="28"/>
          <w:szCs w:val="28"/>
          <w:lang w:eastAsia="ru-RU"/>
        </w:rPr>
        <w:t xml:space="preserve"> сельского поселения не осуществлена.  Для решения задач обеспечения каждого сельского дома питьевой водой в соответствии с нормами водопотребления необходимо выполнить значительный объем работ по реконструкции, строительству сетей и сооружений водоснабжения, строительству новых сетей и сооружений.</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Качество воды в сельском поселении удовлетворительное. Микробиологический состав воды соответствует ГОСТу 2874-82 и СанПиН 2.14.1074-01. Химический состав: наличие железа, минерализация и жесткость воды не превышает норм, установленных соответствующими документами.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В населенных пунктах поселения нет центрального водоснабжения, поэтому население пользуется водой из шахтных колодцев. </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На территории сельского поселения в настоящее время </w:t>
      </w:r>
      <w:proofErr w:type="spellStart"/>
      <w:r w:rsidRPr="00952CD9">
        <w:rPr>
          <w:rFonts w:ascii="Times New Roman" w:eastAsia="Times New Roman" w:hAnsi="Times New Roman" w:cs="Times New Roman"/>
          <w:sz w:val="28"/>
          <w:szCs w:val="28"/>
          <w:lang w:eastAsia="ru-RU"/>
        </w:rPr>
        <w:t>имеются</w:t>
      </w:r>
      <w:proofErr w:type="gramStart"/>
      <w:r w:rsidRPr="00952CD9">
        <w:rPr>
          <w:rFonts w:ascii="Times New Roman" w:eastAsia="Times New Roman" w:hAnsi="Times New Roman" w:cs="Times New Roman"/>
          <w:sz w:val="28"/>
          <w:szCs w:val="28"/>
          <w:lang w:eastAsia="ru-RU"/>
        </w:rPr>
        <w:t>,н</w:t>
      </w:r>
      <w:proofErr w:type="gramEnd"/>
      <w:r w:rsidRPr="00952CD9">
        <w:rPr>
          <w:rFonts w:ascii="Times New Roman" w:eastAsia="Times New Roman" w:hAnsi="Times New Roman" w:cs="Times New Roman"/>
          <w:sz w:val="28"/>
          <w:szCs w:val="28"/>
          <w:lang w:eastAsia="ru-RU"/>
        </w:rPr>
        <w:t>о</w:t>
      </w:r>
      <w:proofErr w:type="spellEnd"/>
      <w:r w:rsidRPr="00952CD9">
        <w:rPr>
          <w:rFonts w:ascii="Times New Roman" w:eastAsia="Times New Roman" w:hAnsi="Times New Roman" w:cs="Times New Roman"/>
          <w:sz w:val="28"/>
          <w:szCs w:val="28"/>
          <w:lang w:eastAsia="ru-RU"/>
        </w:rPr>
        <w:t xml:space="preserve"> не функционируют артезианские скважины.  </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Также планируется строительство водонапорной башни в селе Новое </w:t>
      </w:r>
      <w:proofErr w:type="spellStart"/>
      <w:r w:rsidRPr="00952CD9">
        <w:rPr>
          <w:rFonts w:ascii="Times New Roman" w:eastAsia="Times New Roman" w:hAnsi="Times New Roman" w:cs="Times New Roman"/>
          <w:sz w:val="28"/>
          <w:szCs w:val="28"/>
          <w:lang w:eastAsia="ru-RU"/>
        </w:rPr>
        <w:t>Чамзино</w:t>
      </w:r>
      <w:proofErr w:type="spellEnd"/>
      <w:r w:rsidRPr="00952CD9">
        <w:rPr>
          <w:rFonts w:ascii="Times New Roman" w:eastAsia="Times New Roman" w:hAnsi="Times New Roman" w:cs="Times New Roman"/>
          <w:sz w:val="28"/>
          <w:szCs w:val="28"/>
          <w:lang w:eastAsia="ru-RU"/>
        </w:rPr>
        <w:t xml:space="preserve"> и реконструкция существующих артезианских скважин.</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p>
    <w:p w:rsidR="00952CD9" w:rsidRPr="00952CD9" w:rsidRDefault="00952CD9" w:rsidP="00952CD9">
      <w:pPr>
        <w:spacing w:after="0" w:line="360" w:lineRule="auto"/>
        <w:jc w:val="both"/>
        <w:rPr>
          <w:rFonts w:ascii="Times New Roman" w:eastAsia="Times New Roman" w:hAnsi="Times New Roman" w:cs="Times New Roman"/>
          <w:b/>
          <w:sz w:val="28"/>
          <w:szCs w:val="28"/>
        </w:rPr>
      </w:pPr>
      <w:r w:rsidRPr="00952CD9">
        <w:rPr>
          <w:rFonts w:ascii="Times New Roman" w:eastAsia="Times New Roman" w:hAnsi="Times New Roman" w:cs="Times New Roman"/>
          <w:b/>
          <w:color w:val="000000"/>
          <w:sz w:val="28"/>
          <w:szCs w:val="28"/>
          <w:lang w:eastAsia="ar-SA"/>
        </w:rPr>
        <w:t>2.2</w:t>
      </w:r>
      <w:r w:rsidRPr="00952CD9">
        <w:rPr>
          <w:rFonts w:ascii="Times New Roman" w:eastAsia="Times New Roman" w:hAnsi="Times New Roman" w:cs="Times New Roman"/>
          <w:b/>
          <w:sz w:val="28"/>
          <w:szCs w:val="28"/>
        </w:rPr>
        <w:t xml:space="preserve"> Электроснабжение</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Электроснабжение осуществляется филиалом ПАО «МРСК-Волги» «Мордовэнерго». </w:t>
      </w:r>
    </w:p>
    <w:p w:rsidR="00952CD9" w:rsidRPr="00952CD9" w:rsidRDefault="00952CD9" w:rsidP="00952CD9">
      <w:pPr>
        <w:spacing w:after="0" w:line="360" w:lineRule="auto"/>
        <w:jc w:val="both"/>
        <w:rPr>
          <w:rFonts w:ascii="Times New Roman" w:eastAsia="Times New Roman" w:hAnsi="Times New Roman" w:cs="Times New Roman"/>
          <w:sz w:val="28"/>
          <w:szCs w:val="28"/>
        </w:rPr>
      </w:pPr>
      <w:r w:rsidRPr="00952CD9">
        <w:rPr>
          <w:rFonts w:ascii="Times New Roman" w:eastAsia="Times New Roman" w:hAnsi="Times New Roman" w:cs="Times New Roman"/>
          <w:sz w:val="28"/>
          <w:szCs w:val="28"/>
        </w:rPr>
        <w:t xml:space="preserve">Основные показатели системы электроснабжения: </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прием электрической энергии в сеть </w:t>
      </w:r>
      <w:r w:rsidRPr="00952CD9">
        <w:rPr>
          <w:rFonts w:ascii="Times New Roman" w:eastAsia="Times New Roman" w:hAnsi="Times New Roman" w:cs="Times New Roman"/>
          <w:color w:val="000000"/>
          <w:sz w:val="28"/>
          <w:szCs w:val="28"/>
          <w:lang w:eastAsia="ru-RU"/>
        </w:rPr>
        <w:t>—</w:t>
      </w:r>
      <w:r w:rsidRPr="00952CD9">
        <w:rPr>
          <w:rFonts w:ascii="Times New Roman" w:eastAsia="Times New Roman" w:hAnsi="Times New Roman" w:cs="Times New Roman"/>
          <w:sz w:val="28"/>
          <w:szCs w:val="28"/>
          <w:lang w:eastAsia="ru-RU"/>
        </w:rPr>
        <w:t>451003 кВт/</w:t>
      </w:r>
      <w:proofErr w:type="gramStart"/>
      <w:r w:rsidRPr="00952CD9">
        <w:rPr>
          <w:rFonts w:ascii="Times New Roman" w:eastAsia="Times New Roman" w:hAnsi="Times New Roman" w:cs="Times New Roman"/>
          <w:sz w:val="28"/>
          <w:szCs w:val="28"/>
          <w:lang w:eastAsia="ru-RU"/>
        </w:rPr>
        <w:t>ч</w:t>
      </w:r>
      <w:proofErr w:type="gramEnd"/>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потери электрической энергии </w:t>
      </w:r>
      <w:r w:rsidRPr="00952CD9">
        <w:rPr>
          <w:rFonts w:ascii="Times New Roman" w:eastAsia="Times New Roman" w:hAnsi="Times New Roman" w:cs="Times New Roman"/>
          <w:color w:val="000000"/>
          <w:sz w:val="28"/>
          <w:szCs w:val="28"/>
          <w:lang w:eastAsia="ru-RU"/>
        </w:rPr>
        <w:t>—1</w:t>
      </w:r>
      <w:r w:rsidRPr="00952CD9">
        <w:rPr>
          <w:rFonts w:ascii="Times New Roman" w:eastAsia="Times New Roman" w:hAnsi="Times New Roman" w:cs="Times New Roman"/>
          <w:sz w:val="28"/>
          <w:szCs w:val="28"/>
          <w:lang w:eastAsia="ru-RU"/>
        </w:rPr>
        <w:t>25828 кВт/</w:t>
      </w:r>
      <w:proofErr w:type="gramStart"/>
      <w:r w:rsidRPr="00952CD9">
        <w:rPr>
          <w:rFonts w:ascii="Times New Roman" w:eastAsia="Times New Roman" w:hAnsi="Times New Roman" w:cs="Times New Roman"/>
          <w:sz w:val="28"/>
          <w:szCs w:val="28"/>
          <w:lang w:eastAsia="ru-RU"/>
        </w:rPr>
        <w:t>ч</w:t>
      </w:r>
      <w:proofErr w:type="gramEnd"/>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 полезный отпуск электрической энергии </w:t>
      </w:r>
      <w:r w:rsidRPr="00952CD9">
        <w:rPr>
          <w:rFonts w:ascii="Times New Roman" w:eastAsia="Times New Roman" w:hAnsi="Times New Roman" w:cs="Times New Roman"/>
          <w:color w:val="000000"/>
          <w:sz w:val="28"/>
          <w:szCs w:val="28"/>
          <w:lang w:eastAsia="ru-RU"/>
        </w:rPr>
        <w:t>—</w:t>
      </w:r>
      <w:r w:rsidRPr="00952CD9">
        <w:rPr>
          <w:rFonts w:ascii="Times New Roman" w:eastAsia="Times New Roman" w:hAnsi="Times New Roman" w:cs="Times New Roman"/>
          <w:sz w:val="28"/>
          <w:szCs w:val="28"/>
          <w:lang w:eastAsia="ru-RU"/>
        </w:rPr>
        <w:t>325175 кВт/</w:t>
      </w:r>
      <w:proofErr w:type="gramStart"/>
      <w:r w:rsidRPr="00952CD9">
        <w:rPr>
          <w:rFonts w:ascii="Times New Roman" w:eastAsia="Times New Roman" w:hAnsi="Times New Roman" w:cs="Times New Roman"/>
          <w:sz w:val="28"/>
          <w:szCs w:val="28"/>
          <w:lang w:eastAsia="ru-RU"/>
        </w:rPr>
        <w:t>ч</w:t>
      </w:r>
      <w:proofErr w:type="gramEnd"/>
    </w:p>
    <w:p w:rsidR="00952CD9" w:rsidRPr="00952CD9" w:rsidRDefault="00952CD9" w:rsidP="00952CD9">
      <w:pPr>
        <w:spacing w:after="0" w:line="360" w:lineRule="auto"/>
        <w:jc w:val="both"/>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sz w:val="28"/>
          <w:szCs w:val="28"/>
          <w:lang w:eastAsia="ru-RU"/>
        </w:rPr>
        <w:lastRenderedPageBreak/>
        <w:t xml:space="preserve">- расход электроэнергии на собственные нужды </w:t>
      </w:r>
      <w:proofErr w:type="gramStart"/>
      <w:r w:rsidRPr="00952CD9">
        <w:rPr>
          <w:rFonts w:ascii="Times New Roman" w:eastAsia="Times New Roman" w:hAnsi="Times New Roman" w:cs="Times New Roman"/>
          <w:color w:val="000000"/>
          <w:sz w:val="28"/>
          <w:szCs w:val="28"/>
          <w:lang w:eastAsia="ru-RU"/>
        </w:rPr>
        <w:t>—</w:t>
      </w:r>
      <w:r w:rsidRPr="00952CD9">
        <w:rPr>
          <w:rFonts w:ascii="Times New Roman" w:eastAsia="Times New Roman" w:hAnsi="Times New Roman" w:cs="Times New Roman"/>
          <w:sz w:val="28"/>
          <w:szCs w:val="28"/>
          <w:lang w:eastAsia="ru-RU"/>
        </w:rPr>
        <w:t>ю</w:t>
      </w:r>
      <w:proofErr w:type="gramEnd"/>
      <w:r w:rsidRPr="00952CD9">
        <w:rPr>
          <w:rFonts w:ascii="Times New Roman" w:eastAsia="Times New Roman" w:hAnsi="Times New Roman" w:cs="Times New Roman"/>
          <w:sz w:val="28"/>
          <w:szCs w:val="28"/>
          <w:lang w:eastAsia="ru-RU"/>
        </w:rPr>
        <w:t>р.лица-191613 кВт/ч,физ.лица-133562 кВт/ч.</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Распределение электроэнергии между потребителями поселения осуществляется на напряжение 10 </w:t>
      </w:r>
      <w:proofErr w:type="spellStart"/>
      <w:r w:rsidRPr="00952CD9">
        <w:rPr>
          <w:rFonts w:ascii="Times New Roman" w:eastAsia="Times New Roman" w:hAnsi="Times New Roman" w:cs="Times New Roman"/>
          <w:sz w:val="28"/>
          <w:szCs w:val="28"/>
          <w:lang w:eastAsia="ru-RU"/>
        </w:rPr>
        <w:t>кВ.</w:t>
      </w:r>
      <w:proofErr w:type="spellEnd"/>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Техническое состояние электрических сетей поселения неудовлетворительно. Капитальный ремонт трансформаторных подстанций и сетей электроснабжения осуществляется компанией «Мордовэнерго».</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z w:val="28"/>
          <w:szCs w:val="28"/>
          <w:lang w:eastAsia="ru-RU"/>
        </w:rPr>
      </w:pPr>
    </w:p>
    <w:p w:rsidR="00952CD9" w:rsidRPr="00952CD9" w:rsidRDefault="00952CD9" w:rsidP="00952CD9">
      <w:pPr>
        <w:overflowPunct w:val="0"/>
        <w:autoSpaceDE w:val="0"/>
        <w:autoSpaceDN w:val="0"/>
        <w:adjustRightInd w:val="0"/>
        <w:spacing w:after="0" w:line="360" w:lineRule="auto"/>
        <w:ind w:right="22"/>
        <w:jc w:val="center"/>
        <w:textAlignment w:val="baseline"/>
        <w:rPr>
          <w:rFonts w:ascii="Times New Roman" w:eastAsia="Times New Roman" w:hAnsi="Times New Roman" w:cs="Times New Roman"/>
          <w:b/>
          <w:spacing w:val="-5"/>
          <w:sz w:val="28"/>
          <w:szCs w:val="28"/>
        </w:rPr>
      </w:pPr>
      <w:r w:rsidRPr="00952CD9">
        <w:rPr>
          <w:rFonts w:ascii="Times New Roman" w:eastAsia="Times New Roman" w:hAnsi="Times New Roman" w:cs="Times New Roman"/>
          <w:b/>
          <w:sz w:val="28"/>
          <w:szCs w:val="28"/>
          <w:lang w:eastAsia="ru-RU"/>
        </w:rPr>
        <w:t>2.3</w:t>
      </w:r>
      <w:r w:rsidRPr="00952CD9">
        <w:rPr>
          <w:rFonts w:ascii="Times New Roman" w:eastAsia="Times New Roman" w:hAnsi="Times New Roman" w:cs="Times New Roman"/>
          <w:b/>
          <w:spacing w:val="-5"/>
          <w:sz w:val="28"/>
          <w:szCs w:val="28"/>
        </w:rPr>
        <w:t xml:space="preserve"> Существующая система  сбора и утилизации ТБО </w:t>
      </w:r>
      <w:proofErr w:type="spellStart"/>
      <w:r w:rsidRPr="00952CD9">
        <w:rPr>
          <w:rFonts w:ascii="Times New Roman" w:eastAsia="Times New Roman" w:hAnsi="Times New Roman" w:cs="Times New Roman"/>
          <w:b/>
          <w:spacing w:val="-5"/>
          <w:sz w:val="28"/>
          <w:szCs w:val="28"/>
        </w:rPr>
        <w:t>Вармазейского</w:t>
      </w:r>
      <w:proofErr w:type="spellEnd"/>
      <w:r w:rsidRPr="00952CD9">
        <w:rPr>
          <w:rFonts w:ascii="Times New Roman" w:eastAsia="Times New Roman" w:hAnsi="Times New Roman" w:cs="Times New Roman"/>
          <w:b/>
          <w:spacing w:val="-5"/>
          <w:sz w:val="28"/>
          <w:szCs w:val="28"/>
        </w:rPr>
        <w:t xml:space="preserve"> сельского поселения и перспектива ее развития</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pacing w:val="-5"/>
          <w:sz w:val="28"/>
          <w:szCs w:val="28"/>
          <w:lang w:eastAsia="ru-RU"/>
        </w:rPr>
        <w:t xml:space="preserve">На территории </w:t>
      </w:r>
      <w:proofErr w:type="spellStart"/>
      <w:r w:rsidRPr="00952CD9">
        <w:rPr>
          <w:rFonts w:ascii="Times New Roman" w:eastAsia="Times New Roman" w:hAnsi="Times New Roman" w:cs="Times New Roman"/>
          <w:spacing w:val="-5"/>
          <w:sz w:val="28"/>
          <w:szCs w:val="28"/>
          <w:lang w:eastAsia="ru-RU"/>
        </w:rPr>
        <w:t>Вармазейского</w:t>
      </w:r>
      <w:proofErr w:type="spellEnd"/>
      <w:r w:rsidRPr="00952CD9">
        <w:rPr>
          <w:rFonts w:ascii="Times New Roman" w:eastAsia="Times New Roman" w:hAnsi="Times New Roman" w:cs="Times New Roman"/>
          <w:spacing w:val="-5"/>
          <w:sz w:val="28"/>
          <w:szCs w:val="28"/>
          <w:lang w:eastAsia="ru-RU"/>
        </w:rPr>
        <w:t xml:space="preserve"> сельского поселения отсутствуют контейнерные площадки и контейнеры, сбор ТБО осуществляется жителями самостоятельно.</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pacing w:val="-5"/>
          <w:sz w:val="28"/>
          <w:szCs w:val="28"/>
          <w:lang w:eastAsia="ru-RU"/>
        </w:rPr>
        <w:t>Анализируя проблемы системы по сбору и утилизации ТБО, необходимо отметить следующее:</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pacing w:val="-5"/>
          <w:sz w:val="28"/>
          <w:szCs w:val="28"/>
          <w:lang w:eastAsia="ru-RU"/>
        </w:rPr>
        <w:t>- рост потребительского спроса населения и рост объема образования отходов;</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pacing w:val="-5"/>
          <w:sz w:val="28"/>
          <w:szCs w:val="28"/>
          <w:lang w:eastAsia="ru-RU"/>
        </w:rPr>
        <w:t>-отсутствие машины для вывоза крупногабаритных отходов.</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pacing w:val="-5"/>
          <w:sz w:val="28"/>
          <w:szCs w:val="28"/>
          <w:lang w:eastAsia="ru-RU"/>
        </w:rPr>
        <w:t xml:space="preserve">В связи с </w:t>
      </w:r>
      <w:proofErr w:type="gramStart"/>
      <w:r w:rsidRPr="00952CD9">
        <w:rPr>
          <w:rFonts w:ascii="Times New Roman" w:eastAsia="Times New Roman" w:hAnsi="Times New Roman" w:cs="Times New Roman"/>
          <w:spacing w:val="-5"/>
          <w:sz w:val="28"/>
          <w:szCs w:val="28"/>
          <w:lang w:eastAsia="ru-RU"/>
        </w:rPr>
        <w:t>выше указанным</w:t>
      </w:r>
      <w:proofErr w:type="gramEnd"/>
      <w:r w:rsidRPr="00952CD9">
        <w:rPr>
          <w:rFonts w:ascii="Times New Roman" w:eastAsia="Times New Roman" w:hAnsi="Times New Roman" w:cs="Times New Roman"/>
          <w:spacing w:val="-5"/>
          <w:sz w:val="28"/>
          <w:szCs w:val="28"/>
          <w:lang w:eastAsia="ru-RU"/>
        </w:rPr>
        <w:t xml:space="preserve"> населением необходимо рассмотреть и реализовать в ближайшее время такие мероприятия, как:</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pacing w:val="-5"/>
          <w:sz w:val="28"/>
          <w:szCs w:val="28"/>
          <w:lang w:eastAsia="ru-RU"/>
        </w:rPr>
        <w:t>-организовать сбор и вызов отходов от жителей частного сектора.</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pacing w:val="-5"/>
          <w:sz w:val="28"/>
          <w:szCs w:val="28"/>
          <w:lang w:eastAsia="ru-RU"/>
        </w:rPr>
        <w:t xml:space="preserve">Необходимо установить контейнеры для сбора ТБО. </w:t>
      </w:r>
      <w:r w:rsidRPr="00952CD9">
        <w:rPr>
          <w:rFonts w:ascii="Times New Roman" w:eastAsia="Times New Roman" w:hAnsi="Times New Roman" w:cs="Times New Roman"/>
          <w:sz w:val="28"/>
          <w:szCs w:val="28"/>
          <w:lang w:eastAsia="ru-RU"/>
        </w:rPr>
        <w:t>Должны быть разработаны графики организованного сбора и вывоза бытовых отходов с разбивкой по маршрутам, с указанием дней недели и времени прибытия на место сбора.</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организовать систему раздельного сбора отходов производства и потребления.</w:t>
      </w:r>
    </w:p>
    <w:p w:rsidR="00952CD9" w:rsidRPr="00952CD9" w:rsidRDefault="00952CD9" w:rsidP="00952CD9">
      <w:pPr>
        <w:spacing w:after="0" w:line="24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br w:type="page"/>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lastRenderedPageBreak/>
        <w:t>Раздел 3. Перспективы развития систем коммунальной инфраструктуры и прогноз спроса на коммунальные ресурсы</w:t>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sz w:val="28"/>
          <w:szCs w:val="28"/>
          <w:lang w:eastAsia="ru-RU"/>
        </w:rPr>
      </w:pP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3.1 Перспективная схема водоснабжения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Централизованная система водоснабжения в </w:t>
      </w:r>
      <w:proofErr w:type="spellStart"/>
      <w:r w:rsidRPr="00952CD9">
        <w:rPr>
          <w:rFonts w:ascii="Times New Roman" w:eastAsia="Times New Roman" w:hAnsi="Times New Roman" w:cs="Times New Roman"/>
          <w:sz w:val="28"/>
          <w:szCs w:val="28"/>
          <w:lang w:eastAsia="ru-RU"/>
        </w:rPr>
        <w:t>Вармазейском</w:t>
      </w:r>
      <w:proofErr w:type="spellEnd"/>
      <w:r w:rsidRPr="00952CD9">
        <w:rPr>
          <w:rFonts w:ascii="Times New Roman" w:eastAsia="Times New Roman" w:hAnsi="Times New Roman" w:cs="Times New Roman"/>
          <w:sz w:val="28"/>
          <w:szCs w:val="28"/>
          <w:lang w:eastAsia="ru-RU"/>
        </w:rPr>
        <w:t xml:space="preserve"> сельском поселении</w:t>
      </w:r>
      <w:r w:rsidR="00D129CF">
        <w:rPr>
          <w:rFonts w:ascii="Times New Roman" w:eastAsia="Times New Roman" w:hAnsi="Times New Roman" w:cs="Times New Roman"/>
          <w:sz w:val="28"/>
          <w:szCs w:val="28"/>
          <w:lang w:eastAsia="ru-RU"/>
        </w:rPr>
        <w:t xml:space="preserve"> </w:t>
      </w:r>
      <w:r w:rsidRPr="00952CD9">
        <w:rPr>
          <w:rFonts w:ascii="Times New Roman" w:eastAsia="Times New Roman" w:hAnsi="Times New Roman" w:cs="Times New Roman"/>
          <w:sz w:val="28"/>
          <w:szCs w:val="28"/>
          <w:lang w:eastAsia="ru-RU"/>
        </w:rPr>
        <w:t xml:space="preserve">отсутствует. Всё население пользуется водой из шахтных колодцев, ключей и скважин. Поверхностные воды водоемов в основном используются для орошения и водопоя скота.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На территории сельского поселения в настоящее время имеются, но не функционируют артезианские скважины.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proofErr w:type="gramStart"/>
      <w:r w:rsidRPr="00952CD9">
        <w:rPr>
          <w:rFonts w:ascii="Times New Roman" w:eastAsia="Times New Roman" w:hAnsi="Times New Roman" w:cs="Times New Roman"/>
          <w:sz w:val="28"/>
          <w:szCs w:val="28"/>
          <w:lang w:eastAsia="ru-RU"/>
        </w:rPr>
        <w:t xml:space="preserve">Для обеспечения водой на перспективу планируется, но не предусмотрены проектом строительство водопровода по селам </w:t>
      </w:r>
      <w:proofErr w:type="spellStart"/>
      <w:r w:rsidRPr="00952CD9">
        <w:rPr>
          <w:rFonts w:ascii="Times New Roman" w:eastAsia="Times New Roman" w:hAnsi="Times New Roman" w:cs="Times New Roman"/>
          <w:sz w:val="28"/>
          <w:szCs w:val="28"/>
          <w:lang w:eastAsia="ru-RU"/>
        </w:rPr>
        <w:t>Вармазейка</w:t>
      </w:r>
      <w:proofErr w:type="spellEnd"/>
      <w:r w:rsidRPr="00952CD9">
        <w:rPr>
          <w:rFonts w:ascii="Times New Roman" w:eastAsia="Times New Roman" w:hAnsi="Times New Roman" w:cs="Times New Roman"/>
          <w:sz w:val="28"/>
          <w:szCs w:val="28"/>
          <w:lang w:eastAsia="ru-RU"/>
        </w:rPr>
        <w:t xml:space="preserve"> и Новое </w:t>
      </w:r>
      <w:proofErr w:type="spellStart"/>
      <w:r w:rsidRPr="00952CD9">
        <w:rPr>
          <w:rFonts w:ascii="Times New Roman" w:eastAsia="Times New Roman" w:hAnsi="Times New Roman" w:cs="Times New Roman"/>
          <w:sz w:val="28"/>
          <w:szCs w:val="28"/>
          <w:lang w:eastAsia="ru-RU"/>
        </w:rPr>
        <w:t>Чамзино</w:t>
      </w:r>
      <w:proofErr w:type="spellEnd"/>
      <w:r w:rsidRPr="00952CD9">
        <w:rPr>
          <w:rFonts w:ascii="Times New Roman" w:eastAsia="Times New Roman" w:hAnsi="Times New Roman" w:cs="Times New Roman"/>
          <w:sz w:val="28"/>
          <w:szCs w:val="28"/>
          <w:lang w:eastAsia="ru-RU"/>
        </w:rPr>
        <w:t>.</w:t>
      </w:r>
      <w:proofErr w:type="gramEnd"/>
      <w:r w:rsidRPr="00952CD9">
        <w:rPr>
          <w:rFonts w:ascii="Times New Roman" w:eastAsia="Times New Roman" w:hAnsi="Times New Roman" w:cs="Times New Roman"/>
          <w:sz w:val="28"/>
          <w:szCs w:val="28"/>
          <w:lang w:eastAsia="ru-RU"/>
        </w:rPr>
        <w:t xml:space="preserve"> Также планируется строительство водонапорной башни в селе Новое </w:t>
      </w:r>
      <w:proofErr w:type="spellStart"/>
      <w:r w:rsidRPr="00952CD9">
        <w:rPr>
          <w:rFonts w:ascii="Times New Roman" w:eastAsia="Times New Roman" w:hAnsi="Times New Roman" w:cs="Times New Roman"/>
          <w:sz w:val="28"/>
          <w:szCs w:val="28"/>
          <w:lang w:eastAsia="ru-RU"/>
        </w:rPr>
        <w:t>Чамзино</w:t>
      </w:r>
      <w:proofErr w:type="spellEnd"/>
      <w:r w:rsidRPr="00952CD9">
        <w:rPr>
          <w:rFonts w:ascii="Times New Roman" w:eastAsia="Times New Roman" w:hAnsi="Times New Roman" w:cs="Times New Roman"/>
          <w:sz w:val="28"/>
          <w:szCs w:val="28"/>
          <w:lang w:eastAsia="ru-RU"/>
        </w:rPr>
        <w:t xml:space="preserve"> и реконструкция существующих скважин.</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b/>
          <w:sz w:val="28"/>
          <w:szCs w:val="28"/>
          <w:lang w:eastAsia="ru-RU"/>
        </w:rPr>
      </w:pPr>
      <w:r w:rsidRPr="00952CD9">
        <w:rPr>
          <w:rFonts w:ascii="Times New Roman" w:eastAsia="Times New Roman" w:hAnsi="Times New Roman" w:cs="Times New Roman"/>
          <w:b/>
          <w:sz w:val="28"/>
          <w:szCs w:val="28"/>
          <w:lang w:eastAsia="ru-RU"/>
        </w:rPr>
        <w:t xml:space="preserve">3.2 Перспективная схема электроснабжения </w:t>
      </w:r>
    </w:p>
    <w:p w:rsidR="00952CD9" w:rsidRPr="00952CD9" w:rsidRDefault="00952CD9" w:rsidP="00952CD9">
      <w:pPr>
        <w:suppressAutoHyphens/>
        <w:spacing w:after="0" w:line="360" w:lineRule="auto"/>
        <w:jc w:val="both"/>
        <w:rPr>
          <w:rFonts w:ascii="Times New Roman" w:eastAsia="Times New Roman" w:hAnsi="Times New Roman" w:cs="Times New Roman"/>
          <w:bCs/>
          <w:sz w:val="28"/>
          <w:szCs w:val="28"/>
          <w:lang w:eastAsia="ar-SA"/>
        </w:rPr>
      </w:pPr>
      <w:r w:rsidRPr="00952CD9">
        <w:rPr>
          <w:rFonts w:ascii="Times New Roman" w:eastAsia="Times New Roman" w:hAnsi="Times New Roman" w:cs="Times New Roman"/>
          <w:bCs/>
          <w:sz w:val="28"/>
          <w:szCs w:val="28"/>
          <w:lang w:eastAsia="ar-SA"/>
        </w:rPr>
        <w:t xml:space="preserve">На территории сельского поселения проходят линии электропередач высокого напряжения 35 </w:t>
      </w:r>
      <w:proofErr w:type="spellStart"/>
      <w:r w:rsidRPr="00952CD9">
        <w:rPr>
          <w:rFonts w:ascii="Times New Roman" w:eastAsia="Times New Roman" w:hAnsi="Times New Roman" w:cs="Times New Roman"/>
          <w:bCs/>
          <w:sz w:val="28"/>
          <w:szCs w:val="28"/>
          <w:lang w:eastAsia="ar-SA"/>
        </w:rPr>
        <w:t>кВ</w:t>
      </w:r>
      <w:proofErr w:type="spellEnd"/>
      <w:r w:rsidRPr="00952CD9">
        <w:rPr>
          <w:rFonts w:ascii="Times New Roman" w:eastAsia="Times New Roman" w:hAnsi="Times New Roman" w:cs="Times New Roman"/>
          <w:bCs/>
          <w:sz w:val="28"/>
          <w:szCs w:val="28"/>
          <w:lang w:eastAsia="ar-SA"/>
        </w:rPr>
        <w:t xml:space="preserve"> и 110 </w:t>
      </w:r>
      <w:proofErr w:type="spellStart"/>
      <w:r w:rsidRPr="00952CD9">
        <w:rPr>
          <w:rFonts w:ascii="Times New Roman" w:eastAsia="Times New Roman" w:hAnsi="Times New Roman" w:cs="Times New Roman"/>
          <w:bCs/>
          <w:sz w:val="28"/>
          <w:szCs w:val="28"/>
          <w:lang w:eastAsia="ar-SA"/>
        </w:rPr>
        <w:t>кВ</w:t>
      </w:r>
      <w:proofErr w:type="spellEnd"/>
      <w:r w:rsidRPr="00952CD9">
        <w:rPr>
          <w:rFonts w:ascii="Times New Roman" w:eastAsia="Times New Roman" w:hAnsi="Times New Roman" w:cs="Times New Roman"/>
          <w:bCs/>
          <w:sz w:val="28"/>
          <w:szCs w:val="28"/>
          <w:lang w:eastAsia="ar-SA"/>
        </w:rPr>
        <w:t xml:space="preserve">, среднего напряжения 10 </w:t>
      </w:r>
      <w:proofErr w:type="spellStart"/>
      <w:r w:rsidRPr="00952CD9">
        <w:rPr>
          <w:rFonts w:ascii="Times New Roman" w:eastAsia="Times New Roman" w:hAnsi="Times New Roman" w:cs="Times New Roman"/>
          <w:bCs/>
          <w:sz w:val="28"/>
          <w:szCs w:val="28"/>
          <w:lang w:eastAsia="ar-SA"/>
        </w:rPr>
        <w:t>кВ.</w:t>
      </w:r>
      <w:proofErr w:type="spellEnd"/>
      <w:r w:rsidRPr="00952CD9">
        <w:rPr>
          <w:rFonts w:ascii="Times New Roman" w:eastAsia="Times New Roman" w:hAnsi="Times New Roman" w:cs="Times New Roman"/>
          <w:bCs/>
          <w:sz w:val="28"/>
          <w:szCs w:val="28"/>
          <w:lang w:eastAsia="ar-SA"/>
        </w:rPr>
        <w:t xml:space="preserve"> Села полностью электрифицированы.</w:t>
      </w:r>
    </w:p>
    <w:p w:rsidR="00952CD9" w:rsidRPr="00952CD9" w:rsidRDefault="00952CD9" w:rsidP="00952CD9">
      <w:pPr>
        <w:suppressAutoHyphens/>
        <w:spacing w:after="0" w:line="360" w:lineRule="auto"/>
        <w:jc w:val="both"/>
        <w:rPr>
          <w:rFonts w:ascii="Times New Roman" w:eastAsia="Times New Roman" w:hAnsi="Times New Roman" w:cs="Times New Roman"/>
          <w:bCs/>
          <w:sz w:val="28"/>
          <w:szCs w:val="28"/>
          <w:lang w:eastAsia="ar-SA"/>
        </w:rPr>
      </w:pPr>
      <w:r w:rsidRPr="00952CD9">
        <w:rPr>
          <w:rFonts w:ascii="Times New Roman" w:eastAsia="Times New Roman" w:hAnsi="Times New Roman" w:cs="Times New Roman"/>
          <w:bCs/>
          <w:sz w:val="28"/>
          <w:szCs w:val="28"/>
          <w:lang w:eastAsia="ar-SA"/>
        </w:rPr>
        <w:t xml:space="preserve">На территории сельского поселения расположено 4 трансформаторных подстанций, различной мощностью  и загруженности. </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Важнейшими целевыми индикаторами </w:t>
      </w:r>
      <w:proofErr w:type="gramStart"/>
      <w:r w:rsidRPr="00952CD9">
        <w:rPr>
          <w:rFonts w:ascii="Times New Roman" w:eastAsia="Times New Roman" w:hAnsi="Times New Roman" w:cs="Times New Roman"/>
          <w:sz w:val="28"/>
          <w:szCs w:val="28"/>
          <w:lang w:eastAsia="ru-RU"/>
        </w:rPr>
        <w:t>являются</w:t>
      </w:r>
      <w:proofErr w:type="gramEnd"/>
      <w:r w:rsidRPr="00952CD9">
        <w:rPr>
          <w:rFonts w:ascii="Times New Roman" w:eastAsia="Times New Roman" w:hAnsi="Times New Roman" w:cs="Times New Roman"/>
          <w:sz w:val="28"/>
          <w:szCs w:val="28"/>
          <w:lang w:eastAsia="ru-RU"/>
        </w:rPr>
        <w:t xml:space="preserve"> снижение общего износа основных фондов энергосистемы села; создание благоприятных условий для привлечения собственных средств предприятий в проекты по техническому перевооружению энергосистемы поселения.</w:t>
      </w:r>
    </w:p>
    <w:p w:rsidR="00952CD9" w:rsidRPr="00952CD9" w:rsidRDefault="00952CD9" w:rsidP="00952CD9">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Проектом предусматривается мероприятие по замене ламп уличного освещения </w:t>
      </w:r>
      <w:proofErr w:type="gramStart"/>
      <w:r w:rsidRPr="00952CD9">
        <w:rPr>
          <w:rFonts w:ascii="Times New Roman" w:eastAsia="Times New Roman" w:hAnsi="Times New Roman" w:cs="Times New Roman"/>
          <w:sz w:val="28"/>
          <w:szCs w:val="28"/>
          <w:lang w:eastAsia="ru-RU"/>
        </w:rPr>
        <w:t>на</w:t>
      </w:r>
      <w:proofErr w:type="gramEnd"/>
      <w:r w:rsidRPr="00952CD9">
        <w:rPr>
          <w:rFonts w:ascii="Times New Roman" w:eastAsia="Times New Roman" w:hAnsi="Times New Roman" w:cs="Times New Roman"/>
          <w:sz w:val="28"/>
          <w:szCs w:val="28"/>
          <w:lang w:eastAsia="ru-RU"/>
        </w:rPr>
        <w:t xml:space="preserve"> энергосберегающие (20 шт.)</w:t>
      </w:r>
    </w:p>
    <w:p w:rsidR="00952CD9" w:rsidRPr="00952CD9" w:rsidRDefault="00952CD9" w:rsidP="00952CD9">
      <w:pPr>
        <w:spacing w:after="0" w:line="24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br w:type="page"/>
      </w:r>
    </w:p>
    <w:p w:rsidR="00952CD9" w:rsidRPr="00952CD9" w:rsidRDefault="00952CD9" w:rsidP="00952CD9">
      <w:pPr>
        <w:overflowPunct w:val="0"/>
        <w:autoSpaceDE w:val="0"/>
        <w:autoSpaceDN w:val="0"/>
        <w:adjustRightInd w:val="0"/>
        <w:spacing w:after="0" w:line="360" w:lineRule="auto"/>
        <w:ind w:right="22"/>
        <w:jc w:val="both"/>
        <w:textAlignment w:val="baseline"/>
        <w:rPr>
          <w:rFonts w:ascii="Times New Roman" w:eastAsia="Times New Roman" w:hAnsi="Times New Roman" w:cs="Times New Roman"/>
          <w:b/>
          <w:bCs/>
          <w:sz w:val="28"/>
          <w:szCs w:val="28"/>
          <w:lang w:eastAsia="ru-RU"/>
        </w:rPr>
      </w:pPr>
      <w:r w:rsidRPr="00952CD9">
        <w:rPr>
          <w:rFonts w:ascii="Times New Roman" w:eastAsia="Times New Roman" w:hAnsi="Times New Roman" w:cs="Times New Roman"/>
          <w:b/>
          <w:sz w:val="28"/>
          <w:szCs w:val="28"/>
          <w:lang w:eastAsia="ru-RU"/>
        </w:rPr>
        <w:lastRenderedPageBreak/>
        <w:t xml:space="preserve">3.3 </w:t>
      </w:r>
      <w:r w:rsidRPr="00952CD9">
        <w:rPr>
          <w:rFonts w:ascii="Times New Roman" w:eastAsia="Times New Roman" w:hAnsi="Times New Roman" w:cs="Times New Roman"/>
          <w:b/>
          <w:bCs/>
          <w:sz w:val="28"/>
          <w:szCs w:val="28"/>
          <w:lang w:eastAsia="ru-RU"/>
        </w:rPr>
        <w:t>Перспективная схема  развития системы утилизации твердых бытовых отходов</w:t>
      </w:r>
    </w:p>
    <w:p w:rsidR="00952CD9" w:rsidRPr="00952CD9" w:rsidRDefault="00952CD9" w:rsidP="00952CD9">
      <w:pPr>
        <w:spacing w:after="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xml:space="preserve">Необходимо внедрить контейнерный способ сбора ТБО. Должны быть разработаны графики организованного сбора и вывоза бытовых отходов с разбивкой по маршрутам, с указанием дней недели и времени прибытия на место сбора. </w:t>
      </w:r>
    </w:p>
    <w:p w:rsidR="00952CD9" w:rsidRPr="00952CD9" w:rsidRDefault="00952CD9" w:rsidP="00952CD9">
      <w:pPr>
        <w:spacing w:after="120" w:line="360" w:lineRule="auto"/>
        <w:jc w:val="both"/>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sz w:val="28"/>
          <w:szCs w:val="28"/>
          <w:lang w:eastAsia="ru-RU"/>
        </w:rPr>
        <w:t xml:space="preserve">Реализация представленных проектов и мероприятий в сфере </w:t>
      </w:r>
      <w:r w:rsidRPr="00952CD9">
        <w:rPr>
          <w:rFonts w:ascii="Times New Roman" w:eastAsia="Times New Roman" w:hAnsi="Times New Roman" w:cs="Times New Roman"/>
          <w:bCs/>
          <w:sz w:val="28"/>
          <w:szCs w:val="28"/>
          <w:lang w:eastAsia="ru-RU"/>
        </w:rPr>
        <w:t xml:space="preserve">утилизации твердых бытовых отходов </w:t>
      </w:r>
      <w:r w:rsidRPr="00952CD9">
        <w:rPr>
          <w:rFonts w:ascii="Times New Roman" w:eastAsia="Times New Roman" w:hAnsi="Times New Roman" w:cs="Times New Roman"/>
          <w:sz w:val="28"/>
          <w:szCs w:val="28"/>
          <w:lang w:eastAsia="ru-RU"/>
        </w:rPr>
        <w:t>позволит:</w:t>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p>
    <w:p w:rsidR="00952CD9" w:rsidRPr="00952CD9" w:rsidRDefault="00952CD9" w:rsidP="00952CD9">
      <w:pPr>
        <w:spacing w:after="12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организовать систему раздельного сбора отходов производства и потребления;</w:t>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p>
    <w:p w:rsidR="00952CD9" w:rsidRPr="00952CD9" w:rsidRDefault="00952CD9" w:rsidP="00952CD9">
      <w:pPr>
        <w:spacing w:after="120" w:line="360" w:lineRule="auto"/>
        <w:jc w:val="both"/>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sz w:val="28"/>
          <w:szCs w:val="28"/>
          <w:lang w:eastAsia="ru-RU"/>
        </w:rPr>
        <w:t>-организовать систему вывоза ТБО образующиеся в результате жизнедеятельности населения и деятельности организаций, на полигон для твердых бытовых отходов, расположенный в г. Ардатов</w:t>
      </w:r>
      <w:proofErr w:type="gramStart"/>
      <w:r w:rsidRPr="00952CD9">
        <w:rPr>
          <w:rFonts w:ascii="Times New Roman" w:eastAsia="Times New Roman" w:hAnsi="Times New Roman" w:cs="Times New Roman"/>
          <w:sz w:val="28"/>
          <w:szCs w:val="28"/>
          <w:lang w:eastAsia="ru-RU"/>
        </w:rPr>
        <w:t xml:space="preserve"> ,</w:t>
      </w:r>
      <w:proofErr w:type="gramEnd"/>
      <w:r w:rsidRPr="00952CD9">
        <w:rPr>
          <w:rFonts w:ascii="Times New Roman" w:eastAsia="Times New Roman" w:hAnsi="Times New Roman" w:cs="Times New Roman"/>
          <w:sz w:val="28"/>
          <w:szCs w:val="28"/>
          <w:lang w:eastAsia="ru-RU"/>
        </w:rPr>
        <w:t xml:space="preserve"> для дальнейшего захоронения.</w:t>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r w:rsidRPr="00952CD9">
        <w:rPr>
          <w:rFonts w:ascii="Times New Roman" w:eastAsia="Times New Roman" w:hAnsi="Times New Roman" w:cs="Times New Roman"/>
          <w:bCs/>
          <w:sz w:val="28"/>
          <w:szCs w:val="28"/>
          <w:lang w:eastAsia="ru-RU"/>
        </w:rPr>
        <w:tab/>
      </w:r>
    </w:p>
    <w:p w:rsidR="00952CD9" w:rsidRPr="00952CD9" w:rsidRDefault="00952CD9" w:rsidP="00952CD9">
      <w:pPr>
        <w:spacing w:after="120" w:line="360" w:lineRule="auto"/>
        <w:jc w:val="both"/>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t>- улучшить  санитарное состояние сельских территорий;</w:t>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r w:rsidRPr="00952CD9">
        <w:rPr>
          <w:rFonts w:ascii="Times New Roman" w:eastAsia="Times New Roman" w:hAnsi="Times New Roman" w:cs="Times New Roman"/>
          <w:sz w:val="28"/>
          <w:szCs w:val="28"/>
          <w:lang w:eastAsia="ru-RU"/>
        </w:rPr>
        <w:tab/>
      </w:r>
    </w:p>
    <w:p w:rsidR="00952CD9" w:rsidRPr="00952CD9" w:rsidRDefault="00952CD9" w:rsidP="00952CD9">
      <w:pPr>
        <w:spacing w:after="120" w:line="360" w:lineRule="auto"/>
        <w:jc w:val="both"/>
        <w:rPr>
          <w:rFonts w:ascii="Times New Roman" w:eastAsia="Times New Roman" w:hAnsi="Times New Roman" w:cs="Times New Roman"/>
          <w:spacing w:val="-5"/>
          <w:sz w:val="28"/>
          <w:szCs w:val="28"/>
          <w:lang w:eastAsia="ru-RU"/>
        </w:rPr>
      </w:pPr>
      <w:r w:rsidRPr="00952CD9">
        <w:rPr>
          <w:rFonts w:ascii="Times New Roman" w:eastAsia="Times New Roman" w:hAnsi="Times New Roman" w:cs="Times New Roman"/>
          <w:sz w:val="28"/>
          <w:szCs w:val="28"/>
          <w:lang w:eastAsia="ru-RU"/>
        </w:rPr>
        <w:t xml:space="preserve">- улучшить экологическое состояние </w:t>
      </w:r>
      <w:proofErr w:type="spellStart"/>
      <w:r w:rsidRPr="00952CD9">
        <w:rPr>
          <w:rFonts w:ascii="Times New Roman" w:eastAsia="Times New Roman" w:hAnsi="Times New Roman" w:cs="Times New Roman"/>
          <w:spacing w:val="-5"/>
          <w:sz w:val="28"/>
          <w:szCs w:val="28"/>
          <w:lang w:eastAsia="ru-RU"/>
        </w:rPr>
        <w:t>Вармазейского</w:t>
      </w:r>
      <w:proofErr w:type="spellEnd"/>
      <w:r w:rsidRPr="00952CD9">
        <w:rPr>
          <w:rFonts w:ascii="Times New Roman" w:eastAsia="Times New Roman" w:hAnsi="Times New Roman" w:cs="Times New Roman"/>
          <w:spacing w:val="-5"/>
          <w:sz w:val="28"/>
          <w:szCs w:val="28"/>
          <w:lang w:eastAsia="ru-RU"/>
        </w:rPr>
        <w:t xml:space="preserve"> сельского поселения.</w:t>
      </w:r>
    </w:p>
    <w:p w:rsidR="00952CD9" w:rsidRPr="00952CD9" w:rsidRDefault="00952CD9" w:rsidP="00952CD9">
      <w:pPr>
        <w:spacing w:after="0" w:line="240" w:lineRule="auto"/>
        <w:rPr>
          <w:rFonts w:ascii="Times New Roman" w:eastAsia="Times New Roman" w:hAnsi="Times New Roman" w:cs="Times New Roman"/>
          <w:sz w:val="28"/>
          <w:szCs w:val="28"/>
          <w:lang w:eastAsia="ru-RU"/>
        </w:rPr>
      </w:pPr>
      <w:r w:rsidRPr="00952CD9">
        <w:rPr>
          <w:rFonts w:ascii="Times New Roman" w:eastAsia="Times New Roman" w:hAnsi="Times New Roman" w:cs="Times New Roman"/>
          <w:sz w:val="28"/>
          <w:szCs w:val="28"/>
          <w:lang w:eastAsia="ru-RU"/>
        </w:rPr>
        <w:br w:type="page"/>
      </w:r>
    </w:p>
    <w:p w:rsidR="00952CD9" w:rsidRPr="00952CD9" w:rsidRDefault="00952CD9" w:rsidP="00952CD9">
      <w:pPr>
        <w:spacing w:after="0" w:line="360" w:lineRule="auto"/>
        <w:jc w:val="center"/>
        <w:outlineLvl w:val="2"/>
        <w:rPr>
          <w:rFonts w:ascii="Times New Roman" w:eastAsia="Times New Roman" w:hAnsi="Times New Roman" w:cs="Times New Roman"/>
          <w:b/>
          <w:bCs/>
          <w:sz w:val="28"/>
          <w:szCs w:val="28"/>
          <w:lang w:eastAsia="ru-RU"/>
        </w:rPr>
      </w:pPr>
      <w:r w:rsidRPr="00952CD9">
        <w:rPr>
          <w:rFonts w:ascii="Times New Roman" w:eastAsia="Times New Roman" w:hAnsi="Times New Roman" w:cs="Times New Roman"/>
          <w:b/>
          <w:bCs/>
          <w:sz w:val="28"/>
          <w:szCs w:val="28"/>
          <w:lang w:eastAsia="ru-RU"/>
        </w:rPr>
        <w:lastRenderedPageBreak/>
        <w:t>Раздел 4. Целевые показатели развития коммунальной инфраструктуры</w:t>
      </w:r>
    </w:p>
    <w:p w:rsidR="00952CD9" w:rsidRPr="00952CD9" w:rsidRDefault="00952CD9" w:rsidP="00952CD9">
      <w:pPr>
        <w:spacing w:after="0" w:line="360" w:lineRule="auto"/>
        <w:outlineLvl w:val="2"/>
        <w:rPr>
          <w:rFonts w:ascii="Times New Roman" w:eastAsia="Times New Roman" w:hAnsi="Times New Roman" w:cs="Times New Roman"/>
          <w:b/>
          <w:bCs/>
          <w:sz w:val="28"/>
          <w:szCs w:val="28"/>
          <w:lang w:eastAsia="ru-RU"/>
        </w:rPr>
      </w:pPr>
      <w:r w:rsidRPr="00952CD9">
        <w:rPr>
          <w:rFonts w:ascii="Times New Roman" w:eastAsia="Times New Roman" w:hAnsi="Times New Roman" w:cs="Times New Roman"/>
          <w:b/>
          <w:bCs/>
          <w:sz w:val="28"/>
          <w:szCs w:val="28"/>
          <w:lang w:eastAsia="ru-RU"/>
        </w:rPr>
        <w:t>4.1 Показатели качества поставляемого коммунального ресурса.</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По качеству поставляемого ресурса, электроэнергия поставляется потребителями в соответствии с ГОСТ 13109-97 «Электроэнергия. Совместимость технических средств электромагнитная. Норм качества электрической энергии в системах электроснабжения общего назначения» и другими нормативными документами.</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При выработке тепловой энергии воздействие на окружающую среду оказывается в пределах допустимых норм. Воздействие основных загрязняющих веществ на атмосферный воздух и разрешенных к сбросу в поверхностный водный объект не превышает разрешенных значений.</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 xml:space="preserve">Качество поставляемой воды не всегда соответствует требованиям ГОСТ </w:t>
      </w:r>
      <w:proofErr w:type="gramStart"/>
      <w:r w:rsidRPr="00952CD9">
        <w:rPr>
          <w:rFonts w:ascii="Times New Roman" w:eastAsia="Times New Roman" w:hAnsi="Times New Roman" w:cs="Times New Roman"/>
          <w:bCs/>
          <w:sz w:val="28"/>
          <w:szCs w:val="28"/>
          <w:lang w:eastAsia="ru-RU"/>
        </w:rPr>
        <w:t>Р</w:t>
      </w:r>
      <w:proofErr w:type="gramEnd"/>
      <w:r w:rsidRPr="00952CD9">
        <w:rPr>
          <w:rFonts w:ascii="Times New Roman" w:eastAsia="Times New Roman" w:hAnsi="Times New Roman" w:cs="Times New Roman"/>
          <w:bCs/>
          <w:sz w:val="28"/>
          <w:szCs w:val="28"/>
          <w:lang w:eastAsia="ru-RU"/>
        </w:rPr>
        <w:t xml:space="preserve"> 51232-98 «Вода питьевая» и </w:t>
      </w:r>
      <w:proofErr w:type="spellStart"/>
      <w:r w:rsidRPr="00952CD9">
        <w:rPr>
          <w:rFonts w:ascii="Times New Roman" w:eastAsia="Times New Roman" w:hAnsi="Times New Roman" w:cs="Times New Roman"/>
          <w:bCs/>
          <w:sz w:val="28"/>
          <w:szCs w:val="28"/>
          <w:lang w:eastAsia="ru-RU"/>
        </w:rPr>
        <w:t>СанПин</w:t>
      </w:r>
      <w:proofErr w:type="spellEnd"/>
      <w:r w:rsidRPr="00952CD9">
        <w:rPr>
          <w:rFonts w:ascii="Times New Roman" w:eastAsia="Times New Roman" w:hAnsi="Times New Roman" w:cs="Times New Roman"/>
          <w:bCs/>
          <w:sz w:val="28"/>
          <w:szCs w:val="28"/>
          <w:lang w:eastAsia="ru-RU"/>
        </w:rPr>
        <w:t xml:space="preserve"> 2.1.4.1074-01 «Питьевая вода». Гигиенические требования к качеству воды централизованных систем питьевого водоснабжения».</w:t>
      </w:r>
    </w:p>
    <w:p w:rsidR="00952CD9" w:rsidRPr="00952CD9" w:rsidRDefault="00952CD9" w:rsidP="00952CD9">
      <w:pPr>
        <w:spacing w:after="0" w:line="360" w:lineRule="auto"/>
        <w:jc w:val="both"/>
        <w:outlineLvl w:val="2"/>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
          <w:sz w:val="28"/>
          <w:szCs w:val="28"/>
          <w:lang w:eastAsia="ru-RU"/>
        </w:rPr>
        <w:t xml:space="preserve">4.2. Показатели надежности систем </w:t>
      </w:r>
      <w:proofErr w:type="spellStart"/>
      <w:r w:rsidRPr="00952CD9">
        <w:rPr>
          <w:rFonts w:ascii="Times New Roman" w:eastAsia="Times New Roman" w:hAnsi="Times New Roman" w:cs="Times New Roman"/>
          <w:b/>
          <w:sz w:val="28"/>
          <w:szCs w:val="28"/>
          <w:lang w:eastAsia="ru-RU"/>
        </w:rPr>
        <w:t>ресурсоснабжения</w:t>
      </w:r>
      <w:proofErr w:type="spellEnd"/>
    </w:p>
    <w:p w:rsidR="00952CD9" w:rsidRPr="00952CD9" w:rsidRDefault="00952CD9" w:rsidP="00952CD9">
      <w:pPr>
        <w:spacing w:after="0" w:line="360" w:lineRule="auto"/>
        <w:jc w:val="both"/>
        <w:rPr>
          <w:rFonts w:ascii="Times New Roman" w:eastAsia="Times New Roman" w:hAnsi="Times New Roman" w:cs="Times New Roman"/>
          <w:bCs/>
          <w:sz w:val="28"/>
          <w:szCs w:val="28"/>
          <w:lang w:eastAsia="ru-RU"/>
        </w:rPr>
      </w:pPr>
      <w:r w:rsidRPr="00952CD9">
        <w:rPr>
          <w:rFonts w:ascii="Times New Roman" w:eastAsia="Times New Roman" w:hAnsi="Times New Roman" w:cs="Times New Roman"/>
          <w:bCs/>
          <w:sz w:val="28"/>
          <w:szCs w:val="28"/>
          <w:lang w:eastAsia="ru-RU"/>
        </w:rPr>
        <w:t xml:space="preserve">Надежность и готовность систем </w:t>
      </w:r>
      <w:proofErr w:type="spellStart"/>
      <w:r w:rsidRPr="00952CD9">
        <w:rPr>
          <w:rFonts w:ascii="Times New Roman" w:eastAsia="Times New Roman" w:hAnsi="Times New Roman" w:cs="Times New Roman"/>
          <w:bCs/>
          <w:sz w:val="28"/>
          <w:szCs w:val="28"/>
          <w:lang w:eastAsia="ru-RU"/>
        </w:rPr>
        <w:t>ресурсоснабжения</w:t>
      </w:r>
      <w:proofErr w:type="spellEnd"/>
      <w:r w:rsidRPr="00952CD9">
        <w:rPr>
          <w:rFonts w:ascii="Times New Roman" w:eastAsia="Times New Roman" w:hAnsi="Times New Roman" w:cs="Times New Roman"/>
          <w:bCs/>
          <w:sz w:val="28"/>
          <w:szCs w:val="28"/>
          <w:lang w:eastAsia="ru-RU"/>
        </w:rPr>
        <w:t xml:space="preserve"> подтверждается ежегодно выдачей паспорта готовности к работе в осенне-зимний период после проверки комиссией по оценке готовности электро- и теплоснабжающих организаций с участием органов исполнительной власти (</w:t>
      </w:r>
      <w:proofErr w:type="spellStart"/>
      <w:r w:rsidRPr="00952CD9">
        <w:rPr>
          <w:rFonts w:ascii="Times New Roman" w:eastAsia="Times New Roman" w:hAnsi="Times New Roman" w:cs="Times New Roman"/>
          <w:bCs/>
          <w:sz w:val="28"/>
          <w:szCs w:val="28"/>
          <w:lang w:eastAsia="ru-RU"/>
        </w:rPr>
        <w:t>Ростехнадзора</w:t>
      </w:r>
      <w:proofErr w:type="spellEnd"/>
      <w:r w:rsidRPr="00952CD9">
        <w:rPr>
          <w:rFonts w:ascii="Times New Roman" w:eastAsia="Times New Roman" w:hAnsi="Times New Roman" w:cs="Times New Roman"/>
          <w:bCs/>
          <w:sz w:val="28"/>
          <w:szCs w:val="28"/>
          <w:lang w:eastAsia="ru-RU"/>
        </w:rPr>
        <w:t>, МЧС).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2"/>
        <w:gridCol w:w="757"/>
        <w:gridCol w:w="757"/>
        <w:gridCol w:w="757"/>
        <w:gridCol w:w="756"/>
        <w:gridCol w:w="756"/>
        <w:gridCol w:w="756"/>
        <w:gridCol w:w="756"/>
        <w:gridCol w:w="756"/>
        <w:gridCol w:w="756"/>
        <w:gridCol w:w="756"/>
        <w:gridCol w:w="756"/>
      </w:tblGrid>
      <w:tr w:rsidR="00D129CF" w:rsidRPr="00D129CF" w:rsidTr="00C633C7">
        <w:trPr>
          <w:jc w:val="center"/>
        </w:trPr>
        <w:tc>
          <w:tcPr>
            <w:tcW w:w="10030" w:type="dxa"/>
            <w:gridSpan w:val="12"/>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b/>
                <w:sz w:val="28"/>
                <w:szCs w:val="28"/>
              </w:rPr>
            </w:pPr>
            <w:r w:rsidRPr="00D129CF">
              <w:rPr>
                <w:rFonts w:ascii="Times New Roman" w:eastAsia="Times New Roman" w:hAnsi="Times New Roman" w:cs="Times New Roman"/>
                <w:b/>
                <w:color w:val="000000"/>
                <w:sz w:val="28"/>
                <w:szCs w:val="28"/>
                <w:shd w:val="clear" w:color="auto" w:fill="FFFFFF"/>
              </w:rPr>
              <w:t xml:space="preserve">Реализация мер </w:t>
            </w:r>
            <w:r w:rsidRPr="00D129CF">
              <w:rPr>
                <w:rFonts w:ascii="Times New Roman" w:eastAsia="Times New Roman" w:hAnsi="Times New Roman" w:cs="Times New Roman"/>
                <w:b/>
                <w:sz w:val="28"/>
                <w:szCs w:val="28"/>
              </w:rPr>
              <w:t>Программы</w:t>
            </w:r>
          </w:p>
        </w:tc>
      </w:tr>
      <w:tr w:rsidR="00D129CF" w:rsidRPr="00D129CF" w:rsidTr="00C633C7">
        <w:trPr>
          <w:jc w:val="center"/>
        </w:trPr>
        <w:tc>
          <w:tcPr>
            <w:tcW w:w="149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ind w:left="-196"/>
              <w:jc w:val="right"/>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года реализации Программы</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2017</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2018</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2019</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2020</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2021</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2022</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2023</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2024</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2025</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2026</w:t>
            </w:r>
          </w:p>
        </w:tc>
        <w:tc>
          <w:tcPr>
            <w:tcW w:w="7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sz w:val="28"/>
                <w:szCs w:val="28"/>
              </w:rPr>
              <w:t>2027</w:t>
            </w:r>
          </w:p>
        </w:tc>
      </w:tr>
      <w:tr w:rsidR="00D129CF" w:rsidRPr="00D129CF" w:rsidTr="00C633C7">
        <w:trPr>
          <w:jc w:val="center"/>
        </w:trPr>
        <w:tc>
          <w:tcPr>
            <w:tcW w:w="10030" w:type="dxa"/>
            <w:gridSpan w:val="12"/>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b/>
                <w:bCs/>
                <w:sz w:val="18"/>
                <w:szCs w:val="18"/>
              </w:rPr>
              <w:t>Программа инвестиционных проектов развития системы электроснабжения (в натуральном выражении)</w:t>
            </w:r>
          </w:p>
        </w:tc>
      </w:tr>
      <w:tr w:rsidR="00D129CF" w:rsidRPr="00D129CF" w:rsidTr="00C633C7">
        <w:trPr>
          <w:trHeight w:val="791"/>
          <w:jc w:val="center"/>
        </w:trPr>
        <w:tc>
          <w:tcPr>
            <w:tcW w:w="149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ind w:left="-108"/>
              <w:jc w:val="both"/>
              <w:rPr>
                <w:rFonts w:ascii="Times New Roman" w:eastAsia="Times New Roman" w:hAnsi="Times New Roman" w:cs="Times New Roman"/>
                <w:sz w:val="24"/>
                <w:szCs w:val="24"/>
              </w:rPr>
            </w:pPr>
            <w:r w:rsidRPr="00D129CF">
              <w:rPr>
                <w:rFonts w:ascii="Times New Roman" w:eastAsia="Times New Roman" w:hAnsi="Times New Roman" w:cs="Times New Roman"/>
                <w:bCs/>
                <w:sz w:val="24"/>
                <w:szCs w:val="24"/>
              </w:rPr>
              <w:t>Замена ламп уличного освещения</w:t>
            </w: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 xml:space="preserve">20 </w:t>
            </w:r>
            <w:proofErr w:type="spellStart"/>
            <w:proofErr w:type="gramStart"/>
            <w:r w:rsidRPr="00D129CF">
              <w:rPr>
                <w:rFonts w:ascii="Times New Roman" w:eastAsia="Times New Roman" w:hAnsi="Times New Roman" w:cs="Times New Roman"/>
                <w:sz w:val="24"/>
                <w:szCs w:val="24"/>
              </w:rPr>
              <w:t>шт</w:t>
            </w:r>
            <w:proofErr w:type="spellEnd"/>
            <w:proofErr w:type="gramEnd"/>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r>
      <w:tr w:rsidR="00D129CF" w:rsidRPr="00D129CF" w:rsidTr="00C633C7">
        <w:trPr>
          <w:jc w:val="center"/>
        </w:trPr>
        <w:tc>
          <w:tcPr>
            <w:tcW w:w="10030" w:type="dxa"/>
            <w:gridSpan w:val="12"/>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sz w:val="28"/>
                <w:szCs w:val="28"/>
              </w:rPr>
            </w:pPr>
            <w:r w:rsidRPr="00D129CF">
              <w:rPr>
                <w:rFonts w:ascii="Times New Roman" w:eastAsia="Times New Roman" w:hAnsi="Times New Roman" w:cs="Times New Roman"/>
                <w:b/>
                <w:bCs/>
                <w:sz w:val="18"/>
                <w:szCs w:val="18"/>
              </w:rPr>
              <w:t>Программа инвестиционных проектов развития системы сбора и вызова бытовых отходов (в натуральном выражении)</w:t>
            </w:r>
          </w:p>
        </w:tc>
      </w:tr>
      <w:tr w:rsidR="00D129CF" w:rsidRPr="00D129CF" w:rsidTr="00C633C7">
        <w:trPr>
          <w:trHeight w:val="698"/>
          <w:jc w:val="center"/>
        </w:trPr>
        <w:tc>
          <w:tcPr>
            <w:tcW w:w="149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outlineLvl w:val="2"/>
              <w:rPr>
                <w:rFonts w:ascii="Times New Roman" w:eastAsia="Times New Roman" w:hAnsi="Times New Roman" w:cs="Times New Roman"/>
                <w:sz w:val="28"/>
                <w:szCs w:val="28"/>
              </w:rPr>
            </w:pPr>
            <w:r w:rsidRPr="00D129CF">
              <w:rPr>
                <w:rFonts w:ascii="Times New Roman" w:eastAsia="Times New Roman" w:hAnsi="Times New Roman" w:cs="Times New Roman"/>
                <w:bCs/>
                <w:sz w:val="24"/>
                <w:szCs w:val="24"/>
              </w:rPr>
              <w:t>Установка  баков ТБО</w:t>
            </w: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 xml:space="preserve">1 </w:t>
            </w:r>
            <w:proofErr w:type="spellStart"/>
            <w:proofErr w:type="gramStart"/>
            <w:r w:rsidRPr="00D129CF">
              <w:rPr>
                <w:rFonts w:ascii="Times New Roman" w:eastAsia="Times New Roman" w:hAnsi="Times New Roman" w:cs="Times New Roman"/>
                <w:sz w:val="24"/>
                <w:szCs w:val="24"/>
              </w:rPr>
              <w:t>шт</w:t>
            </w:r>
            <w:proofErr w:type="spellEnd"/>
            <w:proofErr w:type="gramEnd"/>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 xml:space="preserve">1 </w:t>
            </w:r>
            <w:proofErr w:type="spellStart"/>
            <w:proofErr w:type="gramStart"/>
            <w:r w:rsidRPr="00D129CF">
              <w:rPr>
                <w:rFonts w:ascii="Times New Roman" w:eastAsia="Times New Roman" w:hAnsi="Times New Roman" w:cs="Times New Roman"/>
                <w:sz w:val="24"/>
                <w:szCs w:val="24"/>
              </w:rPr>
              <w:t>шт</w:t>
            </w:r>
            <w:proofErr w:type="spellEnd"/>
            <w:proofErr w:type="gramEnd"/>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 xml:space="preserve">1 </w:t>
            </w:r>
            <w:proofErr w:type="spellStart"/>
            <w:proofErr w:type="gramStart"/>
            <w:r w:rsidRPr="00D129CF">
              <w:rPr>
                <w:rFonts w:ascii="Times New Roman" w:eastAsia="Times New Roman" w:hAnsi="Times New Roman" w:cs="Times New Roman"/>
                <w:sz w:val="24"/>
                <w:szCs w:val="24"/>
              </w:rPr>
              <w:t>шт</w:t>
            </w:r>
            <w:proofErr w:type="spellEnd"/>
            <w:proofErr w:type="gramEnd"/>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 xml:space="preserve">1 </w:t>
            </w:r>
            <w:proofErr w:type="spellStart"/>
            <w:proofErr w:type="gramStart"/>
            <w:r w:rsidRPr="00D129CF">
              <w:rPr>
                <w:rFonts w:ascii="Times New Roman" w:eastAsia="Times New Roman" w:hAnsi="Times New Roman" w:cs="Times New Roman"/>
                <w:sz w:val="24"/>
                <w:szCs w:val="24"/>
              </w:rPr>
              <w:t>шт</w:t>
            </w:r>
            <w:proofErr w:type="spellEnd"/>
            <w:proofErr w:type="gramEnd"/>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r>
    </w:tbl>
    <w:p w:rsidR="00D129CF" w:rsidRPr="00D129CF" w:rsidRDefault="00D129CF" w:rsidP="00D129CF">
      <w:pPr>
        <w:spacing w:after="0" w:line="240" w:lineRule="auto"/>
        <w:rPr>
          <w:rFonts w:ascii="Times New Roman" w:eastAsia="Times New Roman" w:hAnsi="Times New Roman" w:cs="Times New Roman"/>
          <w:bCs/>
          <w:sz w:val="28"/>
          <w:szCs w:val="28"/>
          <w:lang w:eastAsia="ru-RU"/>
        </w:rPr>
      </w:pPr>
    </w:p>
    <w:p w:rsidR="00D129CF" w:rsidRPr="00D129CF" w:rsidRDefault="00D129CF" w:rsidP="00D129CF">
      <w:pPr>
        <w:spacing w:after="0" w:line="360" w:lineRule="auto"/>
        <w:jc w:val="both"/>
        <w:rPr>
          <w:rFonts w:ascii="Times New Roman" w:eastAsia="Times New Roman" w:hAnsi="Times New Roman" w:cs="Times New Roman"/>
          <w:bCs/>
          <w:sz w:val="28"/>
          <w:szCs w:val="28"/>
          <w:lang w:eastAsia="ru-RU"/>
        </w:rPr>
      </w:pPr>
      <w:r w:rsidRPr="00D129CF">
        <w:rPr>
          <w:rFonts w:ascii="Times New Roman" w:eastAsia="Times New Roman" w:hAnsi="Times New Roman" w:cs="Times New Roman"/>
          <w:bCs/>
          <w:sz w:val="28"/>
          <w:szCs w:val="28"/>
          <w:lang w:eastAsia="ru-RU"/>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701"/>
        <w:gridCol w:w="597"/>
        <w:gridCol w:w="748"/>
        <w:gridCol w:w="748"/>
        <w:gridCol w:w="749"/>
        <w:gridCol w:w="749"/>
        <w:gridCol w:w="749"/>
        <w:gridCol w:w="749"/>
        <w:gridCol w:w="749"/>
        <w:gridCol w:w="749"/>
        <w:gridCol w:w="749"/>
      </w:tblGrid>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lastRenderedPageBreak/>
              <w:t xml:space="preserve">1№ </w:t>
            </w:r>
            <w:proofErr w:type="gramStart"/>
            <w:r w:rsidRPr="00D129CF">
              <w:rPr>
                <w:rFonts w:ascii="Times New Roman" w:eastAsia="Times New Roman" w:hAnsi="Times New Roman" w:cs="Times New Roman"/>
                <w:b/>
                <w:bCs/>
                <w:sz w:val="16"/>
                <w:szCs w:val="16"/>
                <w:lang w:eastAsia="ru-RU"/>
              </w:rPr>
              <w:t>п</w:t>
            </w:r>
            <w:proofErr w:type="gramEnd"/>
            <w:r w:rsidRPr="00D129CF">
              <w:rPr>
                <w:rFonts w:ascii="Times New Roman" w:eastAsia="Times New Roman" w:hAnsi="Times New Roman" w:cs="Times New Roman"/>
                <w:b/>
                <w:bCs/>
                <w:sz w:val="16"/>
                <w:szCs w:val="16"/>
                <w:lang w:eastAsia="ru-RU"/>
              </w:rPr>
              <w:t>/п</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Наименование показателей, достигаемых в рамках реализации мероприятия Программы</w:t>
            </w:r>
          </w:p>
        </w:tc>
        <w:tc>
          <w:tcPr>
            <w:tcW w:w="59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Ед. изм.</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2016</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2017</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2018</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2019</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2020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2021</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2022</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2023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2027</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w:t>
            </w:r>
          </w:p>
        </w:tc>
        <w:tc>
          <w:tcPr>
            <w:tcW w:w="59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3</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4</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5</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6</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7</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8</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9</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11</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12</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Уровень обеспеченности населения коммунальными услугами: </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2</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электроснабжения</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3</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-сетевого газоснабжения</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4</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-водоснабжения </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5</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Количество объектов существующего жилищного фонда, подключенного к объектам коммунальной  инфраструктуры  </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rPr>
                <w:rFonts w:ascii="Times New Roman" w:eastAsia="Times New Roman" w:hAnsi="Times New Roman" w:cs="Times New Roman"/>
                <w:bCs/>
                <w:sz w:val="16"/>
                <w:szCs w:val="16"/>
                <w:lang w:eastAsia="ru-RU"/>
              </w:rPr>
            </w:pPr>
            <w:proofErr w:type="spellStart"/>
            <w:r w:rsidRPr="00D129CF">
              <w:rPr>
                <w:rFonts w:ascii="Times New Roman" w:eastAsia="Times New Roman" w:hAnsi="Times New Roman" w:cs="Times New Roman"/>
                <w:bCs/>
                <w:sz w:val="16"/>
                <w:szCs w:val="16"/>
                <w:lang w:eastAsia="ru-RU"/>
              </w:rPr>
              <w:t>кв</w:t>
            </w:r>
            <w:proofErr w:type="gramStart"/>
            <w:r w:rsidRPr="00D129CF">
              <w:rPr>
                <w:rFonts w:ascii="Times New Roman" w:eastAsia="Times New Roman" w:hAnsi="Times New Roman" w:cs="Times New Roman"/>
                <w:bCs/>
                <w:sz w:val="16"/>
                <w:szCs w:val="16"/>
                <w:lang w:eastAsia="ru-RU"/>
              </w:rPr>
              <w:t>.м</w:t>
            </w:r>
            <w:proofErr w:type="spellEnd"/>
            <w:proofErr w:type="gramEnd"/>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6</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-электроснабжения </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7</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-сетевого газоснабжения </w:t>
            </w:r>
          </w:p>
        </w:tc>
        <w:tc>
          <w:tcPr>
            <w:tcW w:w="59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16"/>
                <w:szCs w:val="16"/>
              </w:rPr>
            </w:pPr>
            <w:r w:rsidRPr="00D129CF">
              <w:rPr>
                <w:rFonts w:ascii="Times New Roman" w:eastAsia="Times New Roman" w:hAnsi="Times New Roman" w:cs="Times New Roman"/>
                <w:sz w:val="16"/>
                <w:szCs w:val="16"/>
              </w:rPr>
              <w:t>7057,73</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8</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Количество вновь вводимых жилищных  фондов подключенных</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r>
      <w:tr w:rsidR="00D129CF" w:rsidRPr="00D129CF" w:rsidTr="00C633C7">
        <w:trPr>
          <w:trHeight w:val="543"/>
        </w:trPr>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9</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-электроснабжения </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10</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 xml:space="preserve">-сетевого газоснабжения </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100</w:t>
            </w:r>
          </w:p>
        </w:tc>
      </w:tr>
      <w:tr w:rsidR="00D129CF" w:rsidRPr="00D129CF" w:rsidTr="00C633C7">
        <w:tc>
          <w:tcPr>
            <w:tcW w:w="5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
                <w:bCs/>
                <w:sz w:val="16"/>
                <w:szCs w:val="16"/>
                <w:lang w:eastAsia="ru-RU"/>
              </w:rPr>
            </w:pPr>
            <w:r w:rsidRPr="00D129CF">
              <w:rPr>
                <w:rFonts w:ascii="Times New Roman" w:eastAsia="Times New Roman" w:hAnsi="Times New Roman" w:cs="Times New Roman"/>
                <w:b/>
                <w:bCs/>
                <w:sz w:val="16"/>
                <w:szCs w:val="16"/>
                <w:lang w:eastAsia="ru-RU"/>
              </w:rPr>
              <w:t>11</w:t>
            </w:r>
          </w:p>
        </w:tc>
        <w:tc>
          <w:tcPr>
            <w:tcW w:w="170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rPr>
                <w:rFonts w:ascii="Times New Roman" w:eastAsia="Times New Roman" w:hAnsi="Times New Roman" w:cs="Times New Roman"/>
                <w:bCs/>
                <w:sz w:val="16"/>
                <w:szCs w:val="16"/>
                <w:lang w:eastAsia="ru-RU"/>
              </w:rPr>
            </w:pPr>
            <w:r w:rsidRPr="00D129CF">
              <w:rPr>
                <w:rFonts w:ascii="Times New Roman" w:eastAsia="Times New Roman" w:hAnsi="Times New Roman" w:cs="Times New Roman"/>
                <w:bCs/>
                <w:sz w:val="16"/>
                <w:szCs w:val="16"/>
                <w:lang w:eastAsia="ru-RU"/>
              </w:rPr>
              <w:t>-водоснабжения</w:t>
            </w:r>
          </w:p>
        </w:tc>
        <w:tc>
          <w:tcPr>
            <w:tcW w:w="597"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c>
          <w:tcPr>
            <w:tcW w:w="74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rPr>
                <w:rFonts w:ascii="Times New Roman" w:eastAsia="Times New Roman" w:hAnsi="Times New Roman" w:cs="Times New Roman"/>
                <w:bCs/>
                <w:sz w:val="16"/>
                <w:szCs w:val="16"/>
                <w:lang w:eastAsia="ru-RU"/>
              </w:rPr>
            </w:pPr>
          </w:p>
        </w:tc>
      </w:tr>
    </w:tbl>
    <w:p w:rsidR="00D129CF" w:rsidRPr="00D129CF" w:rsidRDefault="00D129CF" w:rsidP="00D129CF">
      <w:pPr>
        <w:spacing w:after="0" w:line="240" w:lineRule="auto"/>
        <w:rPr>
          <w:rFonts w:ascii="Times New Roman" w:eastAsia="Times New Roman" w:hAnsi="Times New Roman" w:cs="Times New Roman"/>
          <w:sz w:val="28"/>
          <w:szCs w:val="28"/>
          <w:lang w:eastAsia="ru-RU"/>
        </w:rPr>
      </w:pPr>
    </w:p>
    <w:p w:rsidR="00D129CF" w:rsidRPr="00D129CF" w:rsidRDefault="00D129CF" w:rsidP="00D129CF">
      <w:pPr>
        <w:spacing w:after="160" w:line="259" w:lineRule="auto"/>
        <w:rPr>
          <w:rFonts w:ascii="Times New Roman" w:eastAsia="Times New Roman" w:hAnsi="Times New Roman" w:cs="Times New Roman"/>
          <w:b/>
          <w:sz w:val="28"/>
          <w:szCs w:val="28"/>
          <w:lang w:eastAsia="ru-RU"/>
        </w:rPr>
      </w:pPr>
      <w:r w:rsidRPr="00D129CF">
        <w:rPr>
          <w:rFonts w:ascii="Times New Roman" w:eastAsia="Times New Roman" w:hAnsi="Times New Roman" w:cs="Times New Roman"/>
          <w:b/>
          <w:sz w:val="28"/>
          <w:szCs w:val="28"/>
          <w:lang w:eastAsia="ru-RU"/>
        </w:rPr>
        <w:t xml:space="preserve">Целевые показатели  </w:t>
      </w:r>
      <w:r w:rsidRPr="00D129CF">
        <w:rPr>
          <w:rFonts w:ascii="Times New Roman" w:eastAsia="Times New Roman" w:hAnsi="Times New Roman" w:cs="Times New Roman"/>
          <w:b/>
          <w:color w:val="000000"/>
          <w:sz w:val="28"/>
          <w:szCs w:val="28"/>
          <w:shd w:val="clear" w:color="auto" w:fill="FFFFFF"/>
          <w:lang w:eastAsia="ru-RU"/>
        </w:rPr>
        <w:t xml:space="preserve">по реализации мер </w:t>
      </w:r>
      <w:r w:rsidRPr="00D129CF">
        <w:rPr>
          <w:rFonts w:ascii="Times New Roman" w:eastAsia="Times New Roman" w:hAnsi="Times New Roman" w:cs="Times New Roman"/>
          <w:b/>
          <w:sz w:val="28"/>
          <w:szCs w:val="28"/>
          <w:lang w:eastAsia="ru-RU"/>
        </w:rPr>
        <w:t>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2"/>
        <w:gridCol w:w="815"/>
        <w:gridCol w:w="592"/>
        <w:gridCol w:w="592"/>
        <w:gridCol w:w="592"/>
        <w:gridCol w:w="592"/>
        <w:gridCol w:w="592"/>
        <w:gridCol w:w="592"/>
        <w:gridCol w:w="592"/>
        <w:gridCol w:w="592"/>
        <w:gridCol w:w="592"/>
        <w:gridCol w:w="592"/>
        <w:gridCol w:w="592"/>
        <w:gridCol w:w="592"/>
      </w:tblGrid>
      <w:tr w:rsidR="00D129CF" w:rsidRPr="00D129CF" w:rsidTr="00C633C7">
        <w:trPr>
          <w:jc w:val="center"/>
        </w:trPr>
        <w:tc>
          <w:tcPr>
            <w:tcW w:w="1568" w:type="dxa"/>
            <w:vMerge w:val="restart"/>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Показатель</w:t>
            </w:r>
          </w:p>
        </w:tc>
        <w:tc>
          <w:tcPr>
            <w:tcW w:w="853" w:type="dxa"/>
            <w:vMerge w:val="restart"/>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proofErr w:type="spellStart"/>
            <w:r w:rsidRPr="00D129CF">
              <w:rPr>
                <w:rFonts w:ascii="Times New Roman" w:eastAsia="Times New Roman" w:hAnsi="Times New Roman" w:cs="Times New Roman"/>
                <w:sz w:val="20"/>
                <w:szCs w:val="20"/>
              </w:rPr>
              <w:t>Ед</w:t>
            </w:r>
            <w:proofErr w:type="gramStart"/>
            <w:r w:rsidRPr="00D129CF">
              <w:rPr>
                <w:rFonts w:ascii="Times New Roman" w:eastAsia="Times New Roman" w:hAnsi="Times New Roman" w:cs="Times New Roman"/>
                <w:sz w:val="20"/>
                <w:szCs w:val="20"/>
              </w:rPr>
              <w:t>.и</w:t>
            </w:r>
            <w:proofErr w:type="gramEnd"/>
            <w:r w:rsidRPr="00D129CF">
              <w:rPr>
                <w:rFonts w:ascii="Times New Roman" w:eastAsia="Times New Roman" w:hAnsi="Times New Roman" w:cs="Times New Roman"/>
                <w:sz w:val="20"/>
                <w:szCs w:val="20"/>
              </w:rPr>
              <w:t>зм</w:t>
            </w:r>
            <w:proofErr w:type="spellEnd"/>
            <w:r w:rsidRPr="00D129CF">
              <w:rPr>
                <w:rFonts w:ascii="Times New Roman" w:eastAsia="Times New Roman" w:hAnsi="Times New Roman" w:cs="Times New Roman"/>
                <w:sz w:val="20"/>
                <w:szCs w:val="20"/>
              </w:rPr>
              <w:t>.</w:t>
            </w:r>
          </w:p>
        </w:tc>
        <w:tc>
          <w:tcPr>
            <w:tcW w:w="616" w:type="dxa"/>
            <w:vMerge w:val="restart"/>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2016</w:t>
            </w:r>
          </w:p>
        </w:tc>
        <w:tc>
          <w:tcPr>
            <w:tcW w:w="7219" w:type="dxa"/>
            <w:gridSpan w:val="11"/>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Плановые значения целевых показателей программы</w:t>
            </w:r>
          </w:p>
        </w:tc>
      </w:tr>
      <w:tr w:rsidR="00D129CF" w:rsidRPr="00D129CF" w:rsidTr="00C633C7">
        <w:trPr>
          <w:jc w:val="center"/>
        </w:trPr>
        <w:tc>
          <w:tcPr>
            <w:tcW w:w="1568"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160" w:line="259" w:lineRule="auto"/>
              <w:rPr>
                <w:rFonts w:ascii="Times New Roman" w:eastAsia="Times New Roman" w:hAnsi="Times New Roman" w:cs="Times New Roman"/>
                <w:sz w:val="28"/>
                <w:szCs w:val="28"/>
              </w:rPr>
            </w:pPr>
          </w:p>
        </w:tc>
        <w:tc>
          <w:tcPr>
            <w:tcW w:w="853"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160" w:line="259" w:lineRule="auto"/>
              <w:rPr>
                <w:rFonts w:ascii="Times New Roman" w:eastAsia="Times New Roman" w:hAnsi="Times New Roman" w:cs="Times New Roman"/>
                <w:sz w:val="28"/>
                <w:szCs w:val="28"/>
              </w:rPr>
            </w:pPr>
          </w:p>
        </w:tc>
        <w:tc>
          <w:tcPr>
            <w:tcW w:w="616"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160" w:line="259" w:lineRule="auto"/>
              <w:rPr>
                <w:rFonts w:ascii="Times New Roman" w:eastAsia="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2017</w:t>
            </w:r>
          </w:p>
        </w:tc>
        <w:tc>
          <w:tcPr>
            <w:tcW w:w="65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2018</w:t>
            </w:r>
          </w:p>
        </w:tc>
        <w:tc>
          <w:tcPr>
            <w:tcW w:w="61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2019</w:t>
            </w:r>
          </w:p>
        </w:tc>
        <w:tc>
          <w:tcPr>
            <w:tcW w:w="65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2020</w:t>
            </w:r>
          </w:p>
        </w:tc>
        <w:tc>
          <w:tcPr>
            <w:tcW w:w="61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2021</w:t>
            </w:r>
          </w:p>
        </w:tc>
        <w:tc>
          <w:tcPr>
            <w:tcW w:w="70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2022</w:t>
            </w:r>
          </w:p>
        </w:tc>
        <w:tc>
          <w:tcPr>
            <w:tcW w:w="66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2023</w:t>
            </w:r>
          </w:p>
        </w:tc>
        <w:tc>
          <w:tcPr>
            <w:tcW w:w="61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2024</w:t>
            </w:r>
          </w:p>
        </w:tc>
        <w:tc>
          <w:tcPr>
            <w:tcW w:w="66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2025</w:t>
            </w:r>
          </w:p>
        </w:tc>
        <w:tc>
          <w:tcPr>
            <w:tcW w:w="70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2026</w:t>
            </w:r>
          </w:p>
        </w:tc>
        <w:tc>
          <w:tcPr>
            <w:tcW w:w="70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rPr>
                <w:rFonts w:ascii="Times New Roman" w:eastAsia="Times New Roman" w:hAnsi="Times New Roman" w:cs="Times New Roman"/>
                <w:sz w:val="20"/>
                <w:szCs w:val="20"/>
              </w:rPr>
            </w:pPr>
            <w:r w:rsidRPr="00D129CF">
              <w:rPr>
                <w:rFonts w:ascii="Times New Roman" w:eastAsia="Times New Roman" w:hAnsi="Times New Roman" w:cs="Times New Roman"/>
                <w:sz w:val="20"/>
                <w:szCs w:val="20"/>
              </w:rPr>
              <w:t>2027</w:t>
            </w:r>
          </w:p>
        </w:tc>
      </w:tr>
      <w:tr w:rsidR="00D129CF" w:rsidRPr="00D129CF" w:rsidTr="00C633C7">
        <w:trPr>
          <w:jc w:val="center"/>
        </w:trPr>
        <w:tc>
          <w:tcPr>
            <w:tcW w:w="156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Уровень обеспеченности СП контейнерами ТБО</w:t>
            </w:r>
          </w:p>
        </w:tc>
        <w:tc>
          <w:tcPr>
            <w:tcW w:w="853"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0</w:t>
            </w:r>
          </w:p>
        </w:tc>
        <w:tc>
          <w:tcPr>
            <w:tcW w:w="65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25</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50</w:t>
            </w:r>
          </w:p>
        </w:tc>
        <w:tc>
          <w:tcPr>
            <w:tcW w:w="65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75</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6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6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70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r>
      <w:tr w:rsidR="00D129CF" w:rsidRPr="00D129CF" w:rsidTr="00C633C7">
        <w:trPr>
          <w:jc w:val="center"/>
        </w:trPr>
        <w:tc>
          <w:tcPr>
            <w:tcW w:w="156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24"/>
                <w:szCs w:val="24"/>
              </w:rPr>
            </w:pPr>
            <w:r w:rsidRPr="00D129CF">
              <w:rPr>
                <w:rFonts w:ascii="Times New Roman" w:eastAsia="Times New Roman" w:hAnsi="Times New Roman" w:cs="Times New Roman"/>
                <w:sz w:val="24"/>
                <w:szCs w:val="24"/>
              </w:rPr>
              <w:t>Уровень оптимизации системы уличного освещения</w:t>
            </w:r>
          </w:p>
        </w:tc>
        <w:tc>
          <w:tcPr>
            <w:tcW w:w="853"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25</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5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5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6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66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70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jc w:val="center"/>
              <w:rPr>
                <w:rFonts w:ascii="Times New Roman" w:eastAsia="Times New Roman" w:hAnsi="Times New Roman" w:cs="Times New Roman"/>
                <w:sz w:val="18"/>
                <w:szCs w:val="18"/>
              </w:rPr>
            </w:pPr>
            <w:r w:rsidRPr="00D129CF">
              <w:rPr>
                <w:rFonts w:ascii="Times New Roman" w:eastAsia="Times New Roman" w:hAnsi="Times New Roman" w:cs="Times New Roman"/>
                <w:sz w:val="18"/>
                <w:szCs w:val="18"/>
              </w:rPr>
              <w:t>100</w:t>
            </w:r>
          </w:p>
        </w:tc>
      </w:tr>
    </w:tbl>
    <w:p w:rsidR="00D129CF" w:rsidRPr="00D129CF" w:rsidRDefault="00D129CF" w:rsidP="00D129CF">
      <w:pPr>
        <w:spacing w:after="0" w:line="240" w:lineRule="auto"/>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Распределение затрат на мероприятия Программы произведены в Разделе 6. (таблица 9)</w:t>
      </w:r>
      <w:r w:rsidRPr="00D129CF">
        <w:rPr>
          <w:rFonts w:ascii="Times New Roman" w:eastAsia="Times New Roman" w:hAnsi="Times New Roman" w:cs="Times New Roman"/>
          <w:sz w:val="28"/>
          <w:szCs w:val="28"/>
          <w:lang w:eastAsia="ru-RU"/>
        </w:rPr>
        <w:br w:type="page"/>
      </w:r>
    </w:p>
    <w:p w:rsidR="00D129CF" w:rsidRPr="00D129CF" w:rsidRDefault="00D129CF" w:rsidP="00D129CF">
      <w:pPr>
        <w:spacing w:after="0" w:line="360" w:lineRule="auto"/>
        <w:ind w:firstLine="708"/>
        <w:jc w:val="both"/>
        <w:outlineLvl w:val="2"/>
        <w:rPr>
          <w:rFonts w:ascii="Times New Roman" w:eastAsia="Times New Roman" w:hAnsi="Times New Roman" w:cs="Times New Roman"/>
          <w:b/>
          <w:bCs/>
          <w:sz w:val="28"/>
          <w:szCs w:val="28"/>
          <w:lang w:eastAsia="ru-RU"/>
        </w:rPr>
      </w:pPr>
      <w:r w:rsidRPr="00D129CF">
        <w:rPr>
          <w:rFonts w:ascii="Times New Roman" w:eastAsia="Times New Roman" w:hAnsi="Times New Roman" w:cs="Times New Roman"/>
          <w:b/>
          <w:bCs/>
          <w:sz w:val="28"/>
          <w:szCs w:val="28"/>
          <w:lang w:eastAsia="ru-RU"/>
        </w:rPr>
        <w:lastRenderedPageBreak/>
        <w:t>Раздел 5. Программа инвестиционных проектов, обеспечивающих достижение целевых показателей</w:t>
      </w:r>
    </w:p>
    <w:p w:rsidR="00D129CF" w:rsidRPr="00D129CF" w:rsidRDefault="00D129CF" w:rsidP="00D129CF">
      <w:pPr>
        <w:spacing w:after="0" w:line="360" w:lineRule="auto"/>
        <w:ind w:firstLine="708"/>
        <w:jc w:val="both"/>
        <w:outlineLvl w:val="2"/>
        <w:rPr>
          <w:rFonts w:ascii="Times New Roman" w:eastAsia="Times New Roman" w:hAnsi="Times New Roman" w:cs="Times New Roman"/>
          <w:b/>
          <w:bCs/>
          <w:sz w:val="28"/>
          <w:szCs w:val="28"/>
          <w:lang w:eastAsia="ru-RU"/>
        </w:rPr>
      </w:pPr>
      <w:r w:rsidRPr="00D129CF">
        <w:rPr>
          <w:rFonts w:ascii="Times New Roman" w:eastAsia="Times New Roman" w:hAnsi="Times New Roman" w:cs="Times New Roman"/>
          <w:b/>
          <w:bCs/>
          <w:sz w:val="28"/>
          <w:szCs w:val="28"/>
          <w:lang w:eastAsia="ru-RU"/>
        </w:rPr>
        <w:t xml:space="preserve">5.1 Программа инвестиционных проектов развития системы электроснабжения </w:t>
      </w:r>
      <w:proofErr w:type="spellStart"/>
      <w:r w:rsidRPr="00D129CF">
        <w:rPr>
          <w:rFonts w:ascii="Times New Roman" w:eastAsia="Times New Roman" w:hAnsi="Times New Roman" w:cs="Times New Roman"/>
          <w:b/>
          <w:bCs/>
          <w:sz w:val="28"/>
          <w:szCs w:val="28"/>
          <w:lang w:eastAsia="ru-RU"/>
        </w:rPr>
        <w:t>Вармазейского</w:t>
      </w:r>
      <w:proofErr w:type="spellEnd"/>
      <w:r w:rsidRPr="00D129CF">
        <w:rPr>
          <w:rFonts w:ascii="Times New Roman" w:eastAsia="Times New Roman" w:hAnsi="Times New Roman" w:cs="Times New Roman"/>
          <w:b/>
          <w:bCs/>
          <w:sz w:val="28"/>
          <w:szCs w:val="28"/>
          <w:lang w:eastAsia="ru-RU"/>
        </w:rPr>
        <w:t xml:space="preserve"> сельского поселения 2017-2027 годы (в ценах 2016)</w:t>
      </w:r>
    </w:p>
    <w:p w:rsidR="00D129CF" w:rsidRPr="00D129CF" w:rsidRDefault="00D129CF" w:rsidP="00D129CF">
      <w:pPr>
        <w:spacing w:after="0" w:line="360" w:lineRule="auto"/>
        <w:jc w:val="both"/>
        <w:outlineLvl w:val="2"/>
        <w:rPr>
          <w:rFonts w:ascii="Times New Roman" w:eastAsia="Times New Roman" w:hAnsi="Times New Roman" w:cs="Times New Roman"/>
          <w:bCs/>
          <w:sz w:val="28"/>
          <w:szCs w:val="28"/>
          <w:lang w:eastAsia="ru-RU"/>
        </w:rPr>
      </w:pPr>
      <w:r w:rsidRPr="00D129CF">
        <w:rPr>
          <w:rFonts w:ascii="Times New Roman" w:eastAsia="Times New Roman" w:hAnsi="Times New Roman" w:cs="Times New Roman"/>
          <w:bCs/>
          <w:sz w:val="28"/>
          <w:szCs w:val="28"/>
          <w:lang w:eastAsia="ru-RU"/>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
        <w:gridCol w:w="1468"/>
        <w:gridCol w:w="776"/>
        <w:gridCol w:w="1109"/>
        <w:gridCol w:w="1967"/>
        <w:gridCol w:w="1387"/>
        <w:gridCol w:w="1071"/>
        <w:gridCol w:w="1423"/>
      </w:tblGrid>
      <w:tr w:rsidR="00D129CF" w:rsidRPr="00D129CF" w:rsidTr="00C633C7">
        <w:tc>
          <w:tcPr>
            <w:tcW w:w="102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w:t>
            </w:r>
          </w:p>
        </w:tc>
        <w:tc>
          <w:tcPr>
            <w:tcW w:w="122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Описание проекта</w:t>
            </w:r>
          </w:p>
        </w:tc>
        <w:tc>
          <w:tcPr>
            <w:tcW w:w="111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Цель проекта</w:t>
            </w:r>
          </w:p>
        </w:tc>
        <w:tc>
          <w:tcPr>
            <w:tcW w:w="118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sz w:val="24"/>
                <w:szCs w:val="24"/>
              </w:rPr>
              <w:t>Технические параметры проекта</w:t>
            </w:r>
          </w:p>
        </w:tc>
        <w:tc>
          <w:tcPr>
            <w:tcW w:w="119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sz w:val="24"/>
                <w:szCs w:val="24"/>
              </w:rPr>
              <w:t xml:space="preserve">Затраты на </w:t>
            </w:r>
            <w:proofErr w:type="spellStart"/>
            <w:r w:rsidRPr="00D129CF">
              <w:rPr>
                <w:rFonts w:ascii="Times New Roman" w:eastAsia="Times New Roman" w:hAnsi="Times New Roman" w:cs="Times New Roman"/>
                <w:b/>
                <w:sz w:val="24"/>
                <w:szCs w:val="24"/>
              </w:rPr>
              <w:t>реализациюпроект</w:t>
            </w:r>
            <w:proofErr w:type="gramStart"/>
            <w:r w:rsidRPr="00D129CF">
              <w:rPr>
                <w:rFonts w:ascii="Times New Roman" w:eastAsia="Times New Roman" w:hAnsi="Times New Roman" w:cs="Times New Roman"/>
                <w:b/>
                <w:sz w:val="24"/>
                <w:szCs w:val="24"/>
              </w:rPr>
              <w:t>а</w:t>
            </w:r>
            <w:proofErr w:type="spellEnd"/>
            <w:r w:rsidRPr="00D129CF">
              <w:rPr>
                <w:rFonts w:ascii="Times New Roman" w:eastAsia="Times New Roman" w:hAnsi="Times New Roman" w:cs="Times New Roman"/>
                <w:b/>
                <w:sz w:val="24"/>
                <w:szCs w:val="24"/>
              </w:rPr>
              <w:t>(</w:t>
            </w:r>
            <w:proofErr w:type="gramEnd"/>
            <w:r w:rsidRPr="00D129CF">
              <w:rPr>
                <w:rFonts w:ascii="Times New Roman" w:eastAsia="Times New Roman" w:hAnsi="Times New Roman" w:cs="Times New Roman"/>
                <w:b/>
                <w:sz w:val="24"/>
                <w:szCs w:val="24"/>
              </w:rPr>
              <w:t>тыс. руб.)</w:t>
            </w:r>
          </w:p>
        </w:tc>
        <w:tc>
          <w:tcPr>
            <w:tcW w:w="116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proofErr w:type="spellStart"/>
            <w:r w:rsidRPr="00D129CF">
              <w:rPr>
                <w:rFonts w:ascii="Times New Roman" w:eastAsia="Times New Roman" w:hAnsi="Times New Roman" w:cs="Times New Roman"/>
                <w:b/>
                <w:sz w:val="24"/>
                <w:szCs w:val="24"/>
              </w:rPr>
              <w:t>Срокреализации</w:t>
            </w:r>
            <w:proofErr w:type="spellEnd"/>
            <w:r w:rsidRPr="00D129CF">
              <w:rPr>
                <w:rFonts w:ascii="Times New Roman" w:eastAsia="Times New Roman" w:hAnsi="Times New Roman" w:cs="Times New Roman"/>
                <w:b/>
                <w:sz w:val="24"/>
                <w:szCs w:val="24"/>
              </w:rPr>
              <w:t xml:space="preserve"> проекта</w:t>
            </w:r>
          </w:p>
        </w:tc>
        <w:tc>
          <w:tcPr>
            <w:tcW w:w="117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sz w:val="24"/>
                <w:szCs w:val="24"/>
              </w:rPr>
              <w:t>Ожидаемый эффект от реализации проекта</w:t>
            </w:r>
          </w:p>
        </w:tc>
        <w:tc>
          <w:tcPr>
            <w:tcW w:w="147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sz w:val="24"/>
                <w:szCs w:val="24"/>
              </w:rPr>
              <w:t>Предполагаемый источник финансирования</w:t>
            </w:r>
          </w:p>
        </w:tc>
      </w:tr>
      <w:tr w:rsidR="00D129CF" w:rsidRPr="00D129CF" w:rsidTr="00C633C7">
        <w:tc>
          <w:tcPr>
            <w:tcW w:w="102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1</w:t>
            </w:r>
          </w:p>
        </w:tc>
        <w:tc>
          <w:tcPr>
            <w:tcW w:w="122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2</w:t>
            </w:r>
          </w:p>
        </w:tc>
        <w:tc>
          <w:tcPr>
            <w:tcW w:w="111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3</w:t>
            </w:r>
          </w:p>
        </w:tc>
        <w:tc>
          <w:tcPr>
            <w:tcW w:w="118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4</w:t>
            </w:r>
          </w:p>
        </w:tc>
        <w:tc>
          <w:tcPr>
            <w:tcW w:w="119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5</w:t>
            </w:r>
          </w:p>
        </w:tc>
        <w:tc>
          <w:tcPr>
            <w:tcW w:w="116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6</w:t>
            </w:r>
          </w:p>
        </w:tc>
        <w:tc>
          <w:tcPr>
            <w:tcW w:w="117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7</w:t>
            </w:r>
          </w:p>
        </w:tc>
        <w:tc>
          <w:tcPr>
            <w:tcW w:w="147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8</w:t>
            </w:r>
          </w:p>
        </w:tc>
      </w:tr>
      <w:tr w:rsidR="00D129CF" w:rsidRPr="00D129CF" w:rsidTr="00C633C7">
        <w:tc>
          <w:tcPr>
            <w:tcW w:w="102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1</w:t>
            </w:r>
          </w:p>
        </w:tc>
        <w:tc>
          <w:tcPr>
            <w:tcW w:w="122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ind w:left="-86"/>
              <w:jc w:val="center"/>
              <w:outlineLvl w:val="2"/>
              <w:rPr>
                <w:rFonts w:ascii="Times New Roman" w:eastAsia="Times New Roman" w:hAnsi="Times New Roman" w:cs="Times New Roman"/>
                <w:bCs/>
                <w:sz w:val="24"/>
                <w:szCs w:val="24"/>
              </w:rPr>
            </w:pPr>
            <w:r w:rsidRPr="00D129CF">
              <w:rPr>
                <w:rFonts w:ascii="Times New Roman" w:eastAsia="Times New Roman" w:hAnsi="Times New Roman" w:cs="Times New Roman"/>
                <w:bCs/>
                <w:sz w:val="24"/>
                <w:szCs w:val="24"/>
              </w:rPr>
              <w:t xml:space="preserve">Замена ламп уличного освещения </w:t>
            </w:r>
            <w:proofErr w:type="gramStart"/>
            <w:r w:rsidRPr="00D129CF">
              <w:rPr>
                <w:rFonts w:ascii="Times New Roman" w:eastAsia="Times New Roman" w:hAnsi="Times New Roman" w:cs="Times New Roman"/>
                <w:bCs/>
                <w:sz w:val="24"/>
                <w:szCs w:val="24"/>
              </w:rPr>
              <w:t>на</w:t>
            </w:r>
            <w:proofErr w:type="gramEnd"/>
            <w:r w:rsidRPr="00D129CF">
              <w:rPr>
                <w:rFonts w:ascii="Times New Roman" w:eastAsia="Times New Roman" w:hAnsi="Times New Roman" w:cs="Times New Roman"/>
                <w:bCs/>
                <w:sz w:val="24"/>
                <w:szCs w:val="24"/>
              </w:rPr>
              <w:t xml:space="preserve"> энергосберегающие</w:t>
            </w:r>
          </w:p>
        </w:tc>
        <w:tc>
          <w:tcPr>
            <w:tcW w:w="111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24"/>
                <w:szCs w:val="24"/>
              </w:rPr>
            </w:pPr>
          </w:p>
        </w:tc>
        <w:tc>
          <w:tcPr>
            <w:tcW w:w="118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Cs/>
                <w:sz w:val="24"/>
                <w:szCs w:val="24"/>
              </w:rPr>
            </w:pPr>
            <w:r w:rsidRPr="00D129CF">
              <w:rPr>
                <w:rFonts w:ascii="Times New Roman" w:eastAsia="Times New Roman" w:hAnsi="Times New Roman" w:cs="Times New Roman"/>
                <w:bCs/>
                <w:sz w:val="24"/>
                <w:szCs w:val="24"/>
              </w:rPr>
              <w:t>К замене – 20 шт. ламп</w:t>
            </w:r>
          </w:p>
        </w:tc>
        <w:tc>
          <w:tcPr>
            <w:tcW w:w="119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Cs/>
                <w:sz w:val="24"/>
                <w:szCs w:val="24"/>
              </w:rPr>
            </w:pPr>
            <w:r w:rsidRPr="00D129CF">
              <w:rPr>
                <w:rFonts w:ascii="Times New Roman" w:eastAsia="Times New Roman" w:hAnsi="Times New Roman" w:cs="Times New Roman"/>
                <w:bCs/>
                <w:sz w:val="24"/>
                <w:szCs w:val="24"/>
              </w:rPr>
              <w:t>30</w:t>
            </w:r>
          </w:p>
        </w:tc>
        <w:tc>
          <w:tcPr>
            <w:tcW w:w="116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Cs/>
                <w:sz w:val="24"/>
                <w:szCs w:val="24"/>
              </w:rPr>
            </w:pPr>
            <w:r w:rsidRPr="00D129CF">
              <w:rPr>
                <w:rFonts w:ascii="Times New Roman" w:eastAsia="Times New Roman" w:hAnsi="Times New Roman" w:cs="Times New Roman"/>
                <w:bCs/>
                <w:sz w:val="24"/>
                <w:szCs w:val="24"/>
              </w:rPr>
              <w:t>2017-2027</w:t>
            </w:r>
          </w:p>
        </w:tc>
        <w:tc>
          <w:tcPr>
            <w:tcW w:w="117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Cs/>
                <w:sz w:val="24"/>
                <w:szCs w:val="24"/>
              </w:rPr>
            </w:pPr>
            <w:r w:rsidRPr="00D129CF">
              <w:rPr>
                <w:rFonts w:ascii="Times New Roman" w:eastAsia="Times New Roman" w:hAnsi="Times New Roman" w:cs="Times New Roman"/>
                <w:bCs/>
                <w:sz w:val="24"/>
                <w:szCs w:val="24"/>
              </w:rPr>
              <w:t>Средства местного бюджета</w:t>
            </w:r>
          </w:p>
        </w:tc>
      </w:tr>
      <w:tr w:rsidR="00D129CF" w:rsidRPr="00D129CF" w:rsidTr="00C633C7">
        <w:tc>
          <w:tcPr>
            <w:tcW w:w="102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p>
        </w:tc>
        <w:tc>
          <w:tcPr>
            <w:tcW w:w="122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Итого</w:t>
            </w:r>
          </w:p>
        </w:tc>
        <w:tc>
          <w:tcPr>
            <w:tcW w:w="111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p>
        </w:tc>
        <w:tc>
          <w:tcPr>
            <w:tcW w:w="118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p>
        </w:tc>
        <w:tc>
          <w:tcPr>
            <w:tcW w:w="119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24"/>
                <w:szCs w:val="24"/>
              </w:rPr>
            </w:pPr>
            <w:r w:rsidRPr="00D129CF">
              <w:rPr>
                <w:rFonts w:ascii="Times New Roman" w:eastAsia="Times New Roman" w:hAnsi="Times New Roman" w:cs="Times New Roman"/>
                <w:b/>
                <w:bCs/>
                <w:sz w:val="24"/>
                <w:szCs w:val="24"/>
              </w:rPr>
              <w:t>30</w:t>
            </w:r>
          </w:p>
        </w:tc>
        <w:tc>
          <w:tcPr>
            <w:tcW w:w="1169"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4"/>
                <w:szCs w:val="24"/>
              </w:rPr>
            </w:pPr>
          </w:p>
        </w:tc>
      </w:tr>
    </w:tbl>
    <w:p w:rsidR="00D129CF" w:rsidRPr="00D129CF" w:rsidRDefault="00D129CF" w:rsidP="00D129CF">
      <w:pPr>
        <w:spacing w:after="0" w:line="360" w:lineRule="auto"/>
        <w:ind w:firstLine="720"/>
        <w:jc w:val="both"/>
        <w:rPr>
          <w:rFonts w:ascii="Times New Roman" w:eastAsia="Times New Roman" w:hAnsi="Times New Roman" w:cs="Times New Roman"/>
          <w:sz w:val="28"/>
          <w:szCs w:val="28"/>
          <w:lang w:eastAsia="ru-RU"/>
        </w:rPr>
      </w:pPr>
    </w:p>
    <w:p w:rsidR="00D129CF" w:rsidRPr="00D129CF" w:rsidRDefault="00D129CF" w:rsidP="00D129CF">
      <w:pPr>
        <w:spacing w:after="0" w:line="240" w:lineRule="auto"/>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br w:type="page"/>
      </w:r>
    </w:p>
    <w:p w:rsidR="00D129CF" w:rsidRPr="00D129CF" w:rsidRDefault="00D129CF" w:rsidP="00D129CF">
      <w:pPr>
        <w:spacing w:after="0" w:line="360" w:lineRule="auto"/>
        <w:ind w:firstLine="708"/>
        <w:jc w:val="both"/>
        <w:outlineLvl w:val="2"/>
        <w:rPr>
          <w:rFonts w:ascii="Times New Roman" w:eastAsia="Times New Roman" w:hAnsi="Times New Roman" w:cs="Times New Roman"/>
          <w:b/>
          <w:bCs/>
          <w:sz w:val="28"/>
          <w:szCs w:val="28"/>
          <w:lang w:eastAsia="ru-RU"/>
        </w:rPr>
      </w:pPr>
      <w:r w:rsidRPr="00D129CF">
        <w:rPr>
          <w:rFonts w:ascii="Times New Roman" w:eastAsia="Times New Roman" w:hAnsi="Times New Roman" w:cs="Times New Roman"/>
          <w:b/>
          <w:bCs/>
          <w:sz w:val="28"/>
          <w:szCs w:val="28"/>
          <w:lang w:eastAsia="ru-RU"/>
        </w:rPr>
        <w:lastRenderedPageBreak/>
        <w:t xml:space="preserve">5.2Программа инвестиционных проектов развития системы сбора и вызова бытовых отходов </w:t>
      </w:r>
      <w:proofErr w:type="spellStart"/>
      <w:r w:rsidRPr="00D129CF">
        <w:rPr>
          <w:rFonts w:ascii="Times New Roman" w:eastAsia="Times New Roman" w:hAnsi="Times New Roman" w:cs="Times New Roman"/>
          <w:b/>
          <w:bCs/>
          <w:sz w:val="28"/>
          <w:szCs w:val="28"/>
          <w:lang w:eastAsia="ru-RU"/>
        </w:rPr>
        <w:t>Вармазейского</w:t>
      </w:r>
      <w:proofErr w:type="spellEnd"/>
      <w:r w:rsidRPr="00D129CF">
        <w:rPr>
          <w:rFonts w:ascii="Times New Roman" w:eastAsia="Times New Roman" w:hAnsi="Times New Roman" w:cs="Times New Roman"/>
          <w:b/>
          <w:bCs/>
          <w:sz w:val="28"/>
          <w:szCs w:val="28"/>
          <w:lang w:eastAsia="ru-RU"/>
        </w:rPr>
        <w:t xml:space="preserve"> сельского поселения 2017-2027 годы (в ценах 2016)</w:t>
      </w:r>
    </w:p>
    <w:p w:rsidR="00D129CF" w:rsidRPr="00D129CF" w:rsidRDefault="00D129CF" w:rsidP="00D129CF">
      <w:pPr>
        <w:spacing w:after="0" w:line="360" w:lineRule="auto"/>
        <w:jc w:val="both"/>
        <w:outlineLvl w:val="2"/>
        <w:rPr>
          <w:rFonts w:ascii="Times New Roman" w:eastAsia="Times New Roman" w:hAnsi="Times New Roman" w:cs="Times New Roman"/>
          <w:bCs/>
          <w:sz w:val="28"/>
          <w:szCs w:val="28"/>
          <w:lang w:eastAsia="ru-RU"/>
        </w:rPr>
      </w:pPr>
      <w:r w:rsidRPr="00D129CF">
        <w:rPr>
          <w:rFonts w:ascii="Times New Roman" w:eastAsia="Times New Roman" w:hAnsi="Times New Roman" w:cs="Times New Roman"/>
          <w:bCs/>
          <w:sz w:val="28"/>
          <w:szCs w:val="28"/>
          <w:lang w:eastAsia="ru-RU"/>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8"/>
        <w:gridCol w:w="1248"/>
        <w:gridCol w:w="1431"/>
        <w:gridCol w:w="1502"/>
        <w:gridCol w:w="1308"/>
        <w:gridCol w:w="1432"/>
        <w:gridCol w:w="2030"/>
      </w:tblGrid>
      <w:tr w:rsidR="00D129CF" w:rsidRPr="00D129CF" w:rsidTr="00C633C7">
        <w:tc>
          <w:tcPr>
            <w:tcW w:w="5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 xml:space="preserve">№ </w:t>
            </w:r>
            <w:proofErr w:type="gramStart"/>
            <w:r w:rsidRPr="00D129CF">
              <w:rPr>
                <w:rFonts w:ascii="Times New Roman" w:eastAsia="Times New Roman" w:hAnsi="Times New Roman" w:cs="Times New Roman"/>
                <w:b/>
                <w:bCs/>
                <w:sz w:val="20"/>
                <w:szCs w:val="20"/>
              </w:rPr>
              <w:t>п</w:t>
            </w:r>
            <w:proofErr w:type="gramEnd"/>
            <w:r w:rsidRPr="00D129CF">
              <w:rPr>
                <w:rFonts w:ascii="Times New Roman" w:eastAsia="Times New Roman" w:hAnsi="Times New Roman" w:cs="Times New Roman"/>
                <w:b/>
                <w:bCs/>
                <w:sz w:val="20"/>
                <w:szCs w:val="20"/>
              </w:rPr>
              <w:t>/п</w:t>
            </w:r>
          </w:p>
        </w:tc>
        <w:tc>
          <w:tcPr>
            <w:tcW w:w="12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Описание проекта</w:t>
            </w:r>
          </w:p>
        </w:tc>
        <w:tc>
          <w:tcPr>
            <w:tcW w:w="143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Цель проекта</w:t>
            </w:r>
          </w:p>
        </w:tc>
        <w:tc>
          <w:tcPr>
            <w:tcW w:w="150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Технические параметры проекта</w:t>
            </w:r>
          </w:p>
        </w:tc>
        <w:tc>
          <w:tcPr>
            <w:tcW w:w="130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Затраты на реализацию проекта (тыс. руб.)</w:t>
            </w:r>
          </w:p>
        </w:tc>
        <w:tc>
          <w:tcPr>
            <w:tcW w:w="143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Срок реализации проекта</w:t>
            </w:r>
          </w:p>
        </w:tc>
        <w:tc>
          <w:tcPr>
            <w:tcW w:w="203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Предполагаемый источник финансирования</w:t>
            </w:r>
          </w:p>
        </w:tc>
      </w:tr>
      <w:tr w:rsidR="00D129CF" w:rsidRPr="00D129CF" w:rsidTr="00C633C7">
        <w:tc>
          <w:tcPr>
            <w:tcW w:w="5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1</w:t>
            </w:r>
          </w:p>
        </w:tc>
        <w:tc>
          <w:tcPr>
            <w:tcW w:w="12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2</w:t>
            </w:r>
          </w:p>
        </w:tc>
        <w:tc>
          <w:tcPr>
            <w:tcW w:w="143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3</w:t>
            </w:r>
          </w:p>
        </w:tc>
        <w:tc>
          <w:tcPr>
            <w:tcW w:w="150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4</w:t>
            </w:r>
          </w:p>
        </w:tc>
        <w:tc>
          <w:tcPr>
            <w:tcW w:w="130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5</w:t>
            </w:r>
          </w:p>
        </w:tc>
        <w:tc>
          <w:tcPr>
            <w:tcW w:w="143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6</w:t>
            </w:r>
          </w:p>
        </w:tc>
        <w:tc>
          <w:tcPr>
            <w:tcW w:w="203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7</w:t>
            </w:r>
          </w:p>
        </w:tc>
      </w:tr>
      <w:tr w:rsidR="00D129CF" w:rsidRPr="00D129CF" w:rsidTr="00C633C7">
        <w:tc>
          <w:tcPr>
            <w:tcW w:w="5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1</w:t>
            </w:r>
          </w:p>
        </w:tc>
        <w:tc>
          <w:tcPr>
            <w:tcW w:w="12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Cs/>
                <w:sz w:val="20"/>
                <w:szCs w:val="20"/>
              </w:rPr>
            </w:pPr>
            <w:r w:rsidRPr="00D129CF">
              <w:rPr>
                <w:rFonts w:ascii="Times New Roman" w:eastAsia="Times New Roman" w:hAnsi="Times New Roman" w:cs="Times New Roman"/>
                <w:bCs/>
                <w:sz w:val="20"/>
                <w:szCs w:val="20"/>
              </w:rPr>
              <w:t xml:space="preserve">Сбор, вызов и утилизация бытовых отходов </w:t>
            </w:r>
          </w:p>
        </w:tc>
        <w:tc>
          <w:tcPr>
            <w:tcW w:w="143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Cs/>
                <w:sz w:val="20"/>
                <w:szCs w:val="20"/>
              </w:rPr>
            </w:pPr>
            <w:r w:rsidRPr="00D129CF">
              <w:rPr>
                <w:rFonts w:ascii="Times New Roman" w:eastAsia="Times New Roman" w:hAnsi="Times New Roman" w:cs="Times New Roman"/>
                <w:bCs/>
                <w:sz w:val="20"/>
                <w:szCs w:val="20"/>
              </w:rPr>
              <w:t>Снижение затрат и повышение качества оказания услуг по сбору и утилизации бытовых отходов</w:t>
            </w:r>
          </w:p>
        </w:tc>
        <w:tc>
          <w:tcPr>
            <w:tcW w:w="150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Cs/>
                <w:sz w:val="20"/>
                <w:szCs w:val="20"/>
              </w:rPr>
            </w:pPr>
            <w:r w:rsidRPr="00D129CF">
              <w:rPr>
                <w:rFonts w:ascii="Times New Roman" w:eastAsia="Times New Roman" w:hAnsi="Times New Roman" w:cs="Times New Roman"/>
                <w:bCs/>
                <w:sz w:val="20"/>
                <w:szCs w:val="20"/>
              </w:rPr>
              <w:t>Приобретение и установка контейнеров 1.1. м</w:t>
            </w:r>
            <w:r w:rsidRPr="00D129CF">
              <w:rPr>
                <w:rFonts w:ascii="Times New Roman" w:eastAsia="Times New Roman" w:hAnsi="Times New Roman" w:cs="Times New Roman"/>
                <w:bCs/>
                <w:sz w:val="20"/>
                <w:szCs w:val="20"/>
                <w:vertAlign w:val="superscript"/>
              </w:rPr>
              <w:t>3</w:t>
            </w:r>
            <w:r w:rsidRPr="00D129CF">
              <w:rPr>
                <w:rFonts w:ascii="Times New Roman" w:eastAsia="Times New Roman" w:hAnsi="Times New Roman" w:cs="Times New Roman"/>
                <w:bCs/>
                <w:sz w:val="20"/>
                <w:szCs w:val="20"/>
              </w:rPr>
              <w:t xml:space="preserve"> (4 шт.)</w:t>
            </w:r>
          </w:p>
        </w:tc>
        <w:tc>
          <w:tcPr>
            <w:tcW w:w="130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rPr>
            </w:pPr>
            <w:r w:rsidRPr="00D129CF">
              <w:rPr>
                <w:rFonts w:ascii="Times New Roman" w:eastAsia="Times New Roman" w:hAnsi="Times New Roman" w:cs="Times New Roman"/>
                <w:bCs/>
                <w:sz w:val="20"/>
                <w:szCs w:val="20"/>
              </w:rPr>
              <w:t>28</w:t>
            </w:r>
          </w:p>
        </w:tc>
        <w:tc>
          <w:tcPr>
            <w:tcW w:w="143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Cs/>
                <w:sz w:val="20"/>
                <w:szCs w:val="20"/>
              </w:rPr>
            </w:pPr>
            <w:r w:rsidRPr="00D129CF">
              <w:rPr>
                <w:rFonts w:ascii="Times New Roman" w:eastAsia="Times New Roman" w:hAnsi="Times New Roman" w:cs="Times New Roman"/>
                <w:bCs/>
                <w:sz w:val="20"/>
                <w:szCs w:val="20"/>
              </w:rPr>
              <w:t>2017-2027</w:t>
            </w:r>
          </w:p>
        </w:tc>
        <w:tc>
          <w:tcPr>
            <w:tcW w:w="203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Cs/>
                <w:sz w:val="20"/>
                <w:szCs w:val="20"/>
              </w:rPr>
            </w:pPr>
            <w:r w:rsidRPr="00D129CF">
              <w:rPr>
                <w:rFonts w:ascii="Times New Roman" w:eastAsia="Times New Roman" w:hAnsi="Times New Roman" w:cs="Times New Roman"/>
                <w:bCs/>
                <w:sz w:val="20"/>
                <w:szCs w:val="20"/>
              </w:rPr>
              <w:t>Средства местного бюджета</w:t>
            </w:r>
          </w:p>
        </w:tc>
      </w:tr>
      <w:tr w:rsidR="00D129CF" w:rsidRPr="00D129CF" w:rsidTr="00C633C7">
        <w:tc>
          <w:tcPr>
            <w:tcW w:w="5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p>
        </w:tc>
        <w:tc>
          <w:tcPr>
            <w:tcW w:w="124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Итого</w:t>
            </w:r>
          </w:p>
        </w:tc>
        <w:tc>
          <w:tcPr>
            <w:tcW w:w="143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p>
        </w:tc>
        <w:tc>
          <w:tcPr>
            <w:tcW w:w="150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p>
        </w:tc>
        <w:tc>
          <w:tcPr>
            <w:tcW w:w="1308"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20"/>
                <w:szCs w:val="20"/>
              </w:rPr>
            </w:pPr>
            <w:r w:rsidRPr="00D129CF">
              <w:rPr>
                <w:rFonts w:ascii="Times New Roman" w:eastAsia="Times New Roman" w:hAnsi="Times New Roman" w:cs="Times New Roman"/>
                <w:b/>
                <w:bCs/>
                <w:sz w:val="20"/>
                <w:szCs w:val="20"/>
              </w:rPr>
              <w:t>28</w:t>
            </w:r>
          </w:p>
        </w:tc>
        <w:tc>
          <w:tcPr>
            <w:tcW w:w="1432"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p>
        </w:tc>
        <w:tc>
          <w:tcPr>
            <w:tcW w:w="203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both"/>
              <w:outlineLvl w:val="2"/>
              <w:rPr>
                <w:rFonts w:ascii="Times New Roman" w:eastAsia="Times New Roman" w:hAnsi="Times New Roman" w:cs="Times New Roman"/>
                <w:b/>
                <w:bCs/>
                <w:sz w:val="20"/>
                <w:szCs w:val="20"/>
              </w:rPr>
            </w:pPr>
          </w:p>
        </w:tc>
      </w:tr>
    </w:tbl>
    <w:p w:rsidR="00D129CF" w:rsidRPr="00D129CF" w:rsidRDefault="00D129CF" w:rsidP="00D129CF">
      <w:pPr>
        <w:spacing w:after="0" w:line="360" w:lineRule="auto"/>
        <w:ind w:firstLine="720"/>
        <w:jc w:val="both"/>
        <w:rPr>
          <w:rFonts w:ascii="Times New Roman" w:eastAsia="Times New Roman" w:hAnsi="Times New Roman" w:cs="Times New Roman"/>
          <w:sz w:val="28"/>
          <w:szCs w:val="28"/>
          <w:lang w:eastAsia="ru-RU"/>
        </w:rPr>
      </w:pPr>
    </w:p>
    <w:p w:rsidR="00D129CF" w:rsidRPr="00D129CF" w:rsidRDefault="00D129CF" w:rsidP="00D129CF">
      <w:pPr>
        <w:spacing w:after="0" w:line="240" w:lineRule="auto"/>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br w:type="page"/>
      </w:r>
    </w:p>
    <w:p w:rsidR="00D129CF" w:rsidRPr="00D129CF" w:rsidRDefault="00D129CF" w:rsidP="00D129CF">
      <w:pPr>
        <w:spacing w:after="0" w:line="360" w:lineRule="auto"/>
        <w:ind w:firstLine="708"/>
        <w:jc w:val="both"/>
        <w:outlineLvl w:val="2"/>
        <w:rPr>
          <w:rFonts w:ascii="Times New Roman" w:eastAsia="Times New Roman" w:hAnsi="Times New Roman" w:cs="Times New Roman"/>
          <w:b/>
          <w:bCs/>
          <w:sz w:val="28"/>
          <w:szCs w:val="28"/>
          <w:lang w:eastAsia="ru-RU"/>
        </w:rPr>
      </w:pPr>
      <w:r w:rsidRPr="00D129CF">
        <w:rPr>
          <w:rFonts w:ascii="Times New Roman" w:eastAsia="Times New Roman" w:hAnsi="Times New Roman" w:cs="Times New Roman"/>
          <w:b/>
          <w:bCs/>
          <w:sz w:val="28"/>
          <w:szCs w:val="28"/>
          <w:lang w:eastAsia="ru-RU"/>
        </w:rPr>
        <w:lastRenderedPageBreak/>
        <w:t>Раздел 6. Источники инвестиций, тарифы и доступность программы для населения</w:t>
      </w:r>
    </w:p>
    <w:p w:rsidR="00D129CF" w:rsidRPr="00D129CF" w:rsidRDefault="00D129CF" w:rsidP="00D129CF">
      <w:pPr>
        <w:spacing w:after="0" w:line="360" w:lineRule="auto"/>
        <w:ind w:firstLine="567"/>
        <w:jc w:val="both"/>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Финансирование Программы намечается осуществлять за счет консолидации средств федерального, регионального, муниципальных бюджетов и внебюджетных источников.</w:t>
      </w:r>
    </w:p>
    <w:p w:rsidR="00D129CF" w:rsidRPr="00D129CF" w:rsidRDefault="00D129CF" w:rsidP="00D129CF">
      <w:pPr>
        <w:spacing w:after="0" w:line="360" w:lineRule="auto"/>
        <w:ind w:firstLine="567"/>
        <w:jc w:val="both"/>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Внебюджетные источники - средства муниципальных предприятий ЖКХ, заемные средства, средства организаций различных форм собственности, осуществляющих обслуживание и ремонт жилищного фонда, инженерных сетей и объектов коммунального назначения, средства населения, надбавки к тарифам (инвестиционная надбавка) и плата за подключение к коммунальным сетям.</w:t>
      </w:r>
    </w:p>
    <w:p w:rsidR="00D129CF" w:rsidRPr="00D129CF" w:rsidRDefault="00D129CF" w:rsidP="00D129CF">
      <w:pPr>
        <w:spacing w:after="0" w:line="360" w:lineRule="auto"/>
        <w:ind w:firstLine="567"/>
        <w:jc w:val="both"/>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В качестве потенциальных источников финансирования программы являются средства федерального и регионального бюджетов, в том числе выделенные для реализации федеральных и региональных программ, средства инвесторов. Объемы ассигнований, выделяемых из вышеперечисленных источников, ежегодно уточняются с учетом их возможностей и достигнутых соглашений.</w:t>
      </w:r>
    </w:p>
    <w:p w:rsidR="00D129CF" w:rsidRPr="00D129CF" w:rsidRDefault="00D129CF" w:rsidP="00D129CF">
      <w:pPr>
        <w:spacing w:after="0" w:line="360" w:lineRule="auto"/>
        <w:ind w:firstLine="567"/>
        <w:jc w:val="both"/>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 xml:space="preserve">Запланированный объем средств на реализацию Программы на 2017–2027 годы составляет </w:t>
      </w:r>
      <w:r w:rsidRPr="00D129CF">
        <w:rPr>
          <w:rFonts w:ascii="Times New Roman" w:eastAsia="Times New Roman" w:hAnsi="Times New Roman" w:cs="Times New Roman"/>
          <w:color w:val="000000"/>
          <w:sz w:val="28"/>
          <w:szCs w:val="28"/>
          <w:lang w:eastAsia="ru-RU"/>
        </w:rPr>
        <w:t>58</w:t>
      </w:r>
      <w:r w:rsidRPr="00D129CF">
        <w:rPr>
          <w:rFonts w:ascii="Times New Roman" w:eastAsia="Times New Roman" w:hAnsi="Times New Roman" w:cs="Times New Roman"/>
          <w:sz w:val="28"/>
          <w:szCs w:val="28"/>
          <w:lang w:eastAsia="ru-RU"/>
        </w:rPr>
        <w:t>тыс. рублей</w:t>
      </w:r>
    </w:p>
    <w:p w:rsidR="00D129CF" w:rsidRPr="00D129CF" w:rsidRDefault="00D129CF" w:rsidP="00D129CF">
      <w:pPr>
        <w:spacing w:after="0" w:line="360" w:lineRule="auto"/>
        <w:ind w:right="142" w:firstLine="567"/>
        <w:jc w:val="both"/>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Потребность в финансовых ресурсах в разрезе отраслевых программ инвестиционных проектов и источников финансирования по годам реализации Программы представлена в таблицах 8 и 9.</w:t>
      </w:r>
    </w:p>
    <w:p w:rsidR="00D129CF" w:rsidRPr="00D129CF" w:rsidRDefault="00D129CF" w:rsidP="00D129CF">
      <w:pPr>
        <w:spacing w:after="0" w:line="360" w:lineRule="auto"/>
        <w:ind w:firstLine="708"/>
        <w:jc w:val="both"/>
        <w:outlineLvl w:val="2"/>
        <w:rPr>
          <w:rFonts w:ascii="Times New Roman" w:eastAsia="Times New Roman" w:hAnsi="Times New Roman" w:cs="Times New Roman"/>
          <w:b/>
          <w:bCs/>
          <w:sz w:val="28"/>
          <w:szCs w:val="28"/>
          <w:lang w:eastAsia="ru-RU"/>
        </w:rPr>
      </w:pPr>
      <w:r w:rsidRPr="00D129CF">
        <w:rPr>
          <w:rFonts w:ascii="Times New Roman" w:eastAsia="Times New Roman" w:hAnsi="Times New Roman" w:cs="Times New Roman"/>
          <w:sz w:val="28"/>
          <w:szCs w:val="28"/>
          <w:lang w:eastAsia="ru-RU"/>
        </w:rPr>
        <w:t>Финансово-экономическое обоснование программы на 2017 – 2027годы будет производиться ежегодно, по мере уточнения утверждения инвестиционных программ и объемов финансирования.</w:t>
      </w:r>
    </w:p>
    <w:p w:rsidR="00D129CF" w:rsidRPr="00D129CF" w:rsidRDefault="00D129CF" w:rsidP="00D129CF">
      <w:pPr>
        <w:spacing w:after="0" w:line="240" w:lineRule="auto"/>
        <w:rPr>
          <w:rFonts w:ascii="Times New Roman" w:eastAsia="Times New Roman" w:hAnsi="Times New Roman" w:cs="Times New Roman"/>
          <w:b/>
          <w:sz w:val="28"/>
          <w:szCs w:val="28"/>
          <w:lang w:eastAsia="ru-RU"/>
        </w:rPr>
      </w:pPr>
      <w:r w:rsidRPr="00D129CF">
        <w:rPr>
          <w:rFonts w:ascii="Times New Roman" w:eastAsia="Times New Roman" w:hAnsi="Times New Roman" w:cs="Times New Roman"/>
          <w:b/>
          <w:sz w:val="28"/>
          <w:szCs w:val="28"/>
          <w:lang w:eastAsia="ru-RU"/>
        </w:rPr>
        <w:br w:type="page"/>
      </w:r>
    </w:p>
    <w:p w:rsidR="00D129CF" w:rsidRPr="00D129CF" w:rsidRDefault="00D129CF" w:rsidP="00D129CF">
      <w:pPr>
        <w:spacing w:after="0" w:line="240" w:lineRule="auto"/>
        <w:jc w:val="center"/>
        <w:rPr>
          <w:rFonts w:ascii="Times New Roman" w:eastAsia="Times New Roman" w:hAnsi="Times New Roman" w:cs="Times New Roman"/>
          <w:b/>
          <w:sz w:val="28"/>
          <w:szCs w:val="28"/>
          <w:lang w:eastAsia="ru-RU"/>
        </w:rPr>
      </w:pPr>
      <w:r w:rsidRPr="00D129CF">
        <w:rPr>
          <w:rFonts w:ascii="Times New Roman" w:eastAsia="Times New Roman" w:hAnsi="Times New Roman" w:cs="Times New Roman"/>
          <w:b/>
          <w:sz w:val="28"/>
          <w:szCs w:val="28"/>
          <w:lang w:eastAsia="ru-RU"/>
        </w:rPr>
        <w:lastRenderedPageBreak/>
        <w:t xml:space="preserve">Объемы и сроки </w:t>
      </w:r>
      <w:proofErr w:type="gramStart"/>
      <w:r w:rsidRPr="00D129CF">
        <w:rPr>
          <w:rFonts w:ascii="Times New Roman" w:eastAsia="Times New Roman" w:hAnsi="Times New Roman" w:cs="Times New Roman"/>
          <w:b/>
          <w:sz w:val="28"/>
          <w:szCs w:val="28"/>
          <w:lang w:eastAsia="ru-RU"/>
        </w:rPr>
        <w:t>финансирования Программы комплексного развития систем коммунальной инфраструктуры муниципального образования</w:t>
      </w:r>
      <w:proofErr w:type="gramEnd"/>
      <w:r w:rsidRPr="00D129CF">
        <w:rPr>
          <w:rFonts w:ascii="Times New Roman" w:eastAsia="Times New Roman" w:hAnsi="Times New Roman" w:cs="Times New Roman"/>
          <w:b/>
          <w:sz w:val="28"/>
          <w:szCs w:val="28"/>
          <w:lang w:eastAsia="ru-RU"/>
        </w:rPr>
        <w:t xml:space="preserve"> на 2017 - 2027 годы (тыс. руб.)</w:t>
      </w:r>
    </w:p>
    <w:p w:rsidR="00D129CF" w:rsidRPr="00D129CF" w:rsidRDefault="00D129CF" w:rsidP="00D129CF">
      <w:pPr>
        <w:spacing w:after="0" w:line="240" w:lineRule="auto"/>
        <w:rPr>
          <w:rFonts w:ascii="Times New Roman" w:eastAsia="Times New Roman" w:hAnsi="Times New Roman" w:cs="Times New Roman"/>
          <w:b/>
          <w:sz w:val="28"/>
          <w:szCs w:val="28"/>
          <w:lang w:eastAsia="ru-RU"/>
        </w:rPr>
      </w:pPr>
      <w:r w:rsidRPr="00D129CF">
        <w:rPr>
          <w:rFonts w:ascii="Times New Roman" w:eastAsia="Times New Roman" w:hAnsi="Times New Roman" w:cs="Times New Roman"/>
          <w:sz w:val="28"/>
          <w:szCs w:val="28"/>
          <w:lang w:eastAsia="ru-RU"/>
        </w:rPr>
        <w:t>Таблица 8</w:t>
      </w: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2118"/>
        <w:gridCol w:w="1165"/>
        <w:gridCol w:w="1344"/>
        <w:gridCol w:w="1708"/>
        <w:gridCol w:w="1232"/>
        <w:gridCol w:w="1231"/>
        <w:gridCol w:w="1462"/>
      </w:tblGrid>
      <w:tr w:rsidR="00D129CF" w:rsidRPr="00D129CF" w:rsidTr="00C633C7">
        <w:trPr>
          <w:trHeight w:val="327"/>
        </w:trPr>
        <w:tc>
          <w:tcPr>
            <w:tcW w:w="580" w:type="dxa"/>
            <w:vMerge w:val="restart"/>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 xml:space="preserve">№ </w:t>
            </w:r>
            <w:proofErr w:type="gramStart"/>
            <w:r w:rsidRPr="00D129CF">
              <w:rPr>
                <w:rFonts w:ascii="Times New Roman" w:eastAsia="Times New Roman" w:hAnsi="Times New Roman" w:cs="Times New Roman"/>
                <w:b/>
                <w:bCs/>
                <w:sz w:val="18"/>
                <w:szCs w:val="18"/>
                <w:lang w:eastAsia="ru-RU"/>
              </w:rPr>
              <w:t>п</w:t>
            </w:r>
            <w:proofErr w:type="gramEnd"/>
            <w:r w:rsidRPr="00D129CF">
              <w:rPr>
                <w:rFonts w:ascii="Times New Roman" w:eastAsia="Times New Roman" w:hAnsi="Times New Roman" w:cs="Times New Roman"/>
                <w:b/>
                <w:bCs/>
                <w:sz w:val="18"/>
                <w:szCs w:val="18"/>
                <w:lang w:eastAsia="ru-RU"/>
              </w:rPr>
              <w:t>/п</w:t>
            </w:r>
          </w:p>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p>
        </w:tc>
        <w:tc>
          <w:tcPr>
            <w:tcW w:w="2499" w:type="dxa"/>
            <w:vMerge w:val="restart"/>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Программы инвестиционных проектов</w:t>
            </w:r>
          </w:p>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p>
        </w:tc>
        <w:tc>
          <w:tcPr>
            <w:tcW w:w="1661" w:type="dxa"/>
            <w:vMerge w:val="restart"/>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Всего</w:t>
            </w:r>
          </w:p>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p>
        </w:tc>
        <w:tc>
          <w:tcPr>
            <w:tcW w:w="6046" w:type="dxa"/>
            <w:gridSpan w:val="5"/>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В том числе по источникам финансирования</w:t>
            </w:r>
          </w:p>
        </w:tc>
      </w:tr>
      <w:tr w:rsidR="00D129CF" w:rsidRPr="00D129CF" w:rsidTr="00C633C7">
        <w:trPr>
          <w:trHeight w:val="422"/>
        </w:trPr>
        <w:tc>
          <w:tcPr>
            <w:tcW w:w="580"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ind w:left="324"/>
              <w:jc w:val="center"/>
              <w:outlineLvl w:val="2"/>
              <w:rPr>
                <w:rFonts w:ascii="Times New Roman" w:eastAsia="Times New Roman" w:hAnsi="Times New Roman" w:cs="Times New Roman"/>
                <w:b/>
                <w:bCs/>
                <w:sz w:val="18"/>
                <w:szCs w:val="18"/>
                <w:lang w:eastAsia="ru-RU"/>
              </w:rPr>
            </w:pPr>
          </w:p>
        </w:tc>
        <w:tc>
          <w:tcPr>
            <w:tcW w:w="2499"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b/>
                <w:bCs/>
                <w:sz w:val="18"/>
                <w:szCs w:val="18"/>
                <w:lang w:eastAsia="ru-RU"/>
              </w:rPr>
            </w:pPr>
          </w:p>
        </w:tc>
        <w:tc>
          <w:tcPr>
            <w:tcW w:w="1661" w:type="dxa"/>
            <w:vMerge/>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b/>
                <w:bCs/>
                <w:sz w:val="18"/>
                <w:szCs w:val="18"/>
                <w:lang w:eastAsia="ru-RU"/>
              </w:rPr>
            </w:pPr>
          </w:p>
        </w:tc>
        <w:tc>
          <w:tcPr>
            <w:tcW w:w="1085"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Бюджетные средства федерального уровня</w:t>
            </w:r>
          </w:p>
        </w:tc>
        <w:tc>
          <w:tcPr>
            <w:tcW w:w="12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Бюджетные средства республиканского уровня</w:t>
            </w:r>
          </w:p>
        </w:tc>
        <w:tc>
          <w:tcPr>
            <w:tcW w:w="127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Бюджетные средства районного уровня</w:t>
            </w:r>
          </w:p>
        </w:tc>
        <w:tc>
          <w:tcPr>
            <w:tcW w:w="1275"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Бюджетные средства местного уровня</w:t>
            </w:r>
          </w:p>
        </w:tc>
        <w:tc>
          <w:tcPr>
            <w:tcW w:w="1134"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 xml:space="preserve">Внебюджетные средства </w:t>
            </w:r>
          </w:p>
        </w:tc>
      </w:tr>
      <w:tr w:rsidR="00D129CF" w:rsidRPr="00D129CF" w:rsidTr="00C633C7">
        <w:trPr>
          <w:trHeight w:val="289"/>
        </w:trPr>
        <w:tc>
          <w:tcPr>
            <w:tcW w:w="58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1</w:t>
            </w:r>
          </w:p>
        </w:tc>
        <w:tc>
          <w:tcPr>
            <w:tcW w:w="249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18"/>
                <w:szCs w:val="18"/>
                <w:lang w:eastAsia="ru-RU"/>
              </w:rPr>
            </w:pPr>
            <w:r w:rsidRPr="00D129CF">
              <w:rPr>
                <w:rFonts w:ascii="Times New Roman" w:eastAsia="Times New Roman" w:hAnsi="Times New Roman" w:cs="Times New Roman"/>
                <w:b/>
                <w:bCs/>
                <w:sz w:val="18"/>
                <w:szCs w:val="18"/>
                <w:lang w:eastAsia="ru-RU"/>
              </w:rPr>
              <w:t>Программа инвестиционных проектов развития системы электроснабжения</w:t>
            </w:r>
          </w:p>
        </w:tc>
        <w:tc>
          <w:tcPr>
            <w:tcW w:w="1661"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r w:rsidRPr="00D129CF">
              <w:rPr>
                <w:rFonts w:ascii="Times New Roman" w:eastAsia="Times New Roman" w:hAnsi="Times New Roman" w:cs="Times New Roman"/>
                <w:bCs/>
                <w:sz w:val="20"/>
                <w:szCs w:val="20"/>
                <w:lang w:eastAsia="ru-RU"/>
              </w:rPr>
              <w:t>30</w:t>
            </w:r>
          </w:p>
        </w:tc>
        <w:tc>
          <w:tcPr>
            <w:tcW w:w="1085"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r w:rsidRPr="00D129CF">
              <w:rPr>
                <w:rFonts w:ascii="Times New Roman" w:eastAsia="Times New Roman" w:hAnsi="Times New Roman" w:cs="Times New Roman"/>
                <w:bCs/>
                <w:sz w:val="20"/>
                <w:szCs w:val="20"/>
                <w:lang w:eastAsia="ru-RU"/>
              </w:rPr>
              <w:t>30</w:t>
            </w:r>
          </w:p>
        </w:tc>
        <w:tc>
          <w:tcPr>
            <w:tcW w:w="113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r>
      <w:tr w:rsidR="00D129CF" w:rsidRPr="00D129CF" w:rsidTr="00C633C7">
        <w:trPr>
          <w:trHeight w:val="525"/>
        </w:trPr>
        <w:tc>
          <w:tcPr>
            <w:tcW w:w="58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2</w:t>
            </w:r>
          </w:p>
        </w:tc>
        <w:tc>
          <w:tcPr>
            <w:tcW w:w="249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18"/>
                <w:szCs w:val="18"/>
                <w:lang w:eastAsia="ru-RU"/>
              </w:rPr>
            </w:pPr>
            <w:r w:rsidRPr="00D129CF">
              <w:rPr>
                <w:rFonts w:ascii="Times New Roman" w:eastAsia="Times New Roman" w:hAnsi="Times New Roman" w:cs="Times New Roman"/>
                <w:b/>
                <w:bCs/>
                <w:sz w:val="18"/>
                <w:szCs w:val="18"/>
                <w:lang w:eastAsia="ru-RU"/>
              </w:rPr>
              <w:t>Программа инвестиционных проектов развития системы сбора и вывоза бытовых отходов</w:t>
            </w:r>
          </w:p>
        </w:tc>
        <w:tc>
          <w:tcPr>
            <w:tcW w:w="1661"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r w:rsidRPr="00D129CF">
              <w:rPr>
                <w:rFonts w:ascii="Times New Roman" w:eastAsia="Times New Roman" w:hAnsi="Times New Roman" w:cs="Times New Roman"/>
                <w:bCs/>
                <w:sz w:val="20"/>
                <w:szCs w:val="20"/>
                <w:lang w:eastAsia="ru-RU"/>
              </w:rPr>
              <w:t>28</w:t>
            </w:r>
          </w:p>
        </w:tc>
        <w:tc>
          <w:tcPr>
            <w:tcW w:w="1085"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r w:rsidRPr="00D129CF">
              <w:rPr>
                <w:rFonts w:ascii="Times New Roman" w:eastAsia="Times New Roman" w:hAnsi="Times New Roman" w:cs="Times New Roman"/>
                <w:bCs/>
                <w:sz w:val="20"/>
                <w:szCs w:val="20"/>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r>
      <w:tr w:rsidR="00D129CF" w:rsidRPr="00D129CF" w:rsidTr="00C633C7">
        <w:trPr>
          <w:trHeight w:val="795"/>
        </w:trPr>
        <w:tc>
          <w:tcPr>
            <w:tcW w:w="580"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
                <w:bCs/>
                <w:sz w:val="18"/>
                <w:szCs w:val="18"/>
                <w:lang w:eastAsia="ru-RU"/>
              </w:rPr>
            </w:pPr>
            <w:r w:rsidRPr="00D129CF">
              <w:rPr>
                <w:rFonts w:ascii="Times New Roman" w:eastAsia="Times New Roman" w:hAnsi="Times New Roman" w:cs="Times New Roman"/>
                <w:b/>
                <w:bCs/>
                <w:sz w:val="18"/>
                <w:szCs w:val="18"/>
                <w:lang w:eastAsia="ru-RU"/>
              </w:rPr>
              <w:t>3</w:t>
            </w:r>
          </w:p>
        </w:tc>
        <w:tc>
          <w:tcPr>
            <w:tcW w:w="249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18"/>
                <w:szCs w:val="18"/>
                <w:highlight w:val="yellow"/>
                <w:lang w:eastAsia="ru-RU"/>
              </w:rPr>
            </w:pPr>
            <w:r w:rsidRPr="00D129CF">
              <w:rPr>
                <w:rFonts w:ascii="Times New Roman" w:eastAsia="Times New Roman" w:hAnsi="Times New Roman" w:cs="Times New Roman"/>
                <w:b/>
                <w:bCs/>
                <w:sz w:val="18"/>
                <w:szCs w:val="18"/>
                <w:lang w:eastAsia="ru-RU"/>
              </w:rPr>
              <w:t>Всего по Программе</w:t>
            </w:r>
          </w:p>
        </w:tc>
        <w:tc>
          <w:tcPr>
            <w:tcW w:w="1661"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r w:rsidRPr="00D129CF">
              <w:rPr>
                <w:rFonts w:ascii="Times New Roman" w:eastAsia="Times New Roman" w:hAnsi="Times New Roman" w:cs="Times New Roman"/>
                <w:bCs/>
                <w:sz w:val="20"/>
                <w:szCs w:val="20"/>
                <w:lang w:eastAsia="ru-RU"/>
              </w:rPr>
              <w:t>58</w:t>
            </w:r>
          </w:p>
        </w:tc>
        <w:tc>
          <w:tcPr>
            <w:tcW w:w="1085"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r w:rsidRPr="00D129CF">
              <w:rPr>
                <w:rFonts w:ascii="Times New Roman" w:eastAsia="Times New Roman" w:hAnsi="Times New Roman" w:cs="Times New Roman"/>
                <w:bCs/>
                <w:sz w:val="20"/>
                <w:szCs w:val="20"/>
                <w:lang w:eastAsia="ru-RU"/>
              </w:rPr>
              <w:t>30</w:t>
            </w:r>
          </w:p>
        </w:tc>
        <w:tc>
          <w:tcPr>
            <w:tcW w:w="113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20"/>
                <w:szCs w:val="20"/>
                <w:lang w:eastAsia="ru-RU"/>
              </w:rPr>
            </w:pPr>
          </w:p>
        </w:tc>
      </w:tr>
    </w:tbl>
    <w:p w:rsidR="00D129CF" w:rsidRPr="00D129CF" w:rsidRDefault="00D129CF" w:rsidP="00D129CF">
      <w:pPr>
        <w:spacing w:after="0" w:line="240" w:lineRule="auto"/>
        <w:jc w:val="center"/>
        <w:rPr>
          <w:rFonts w:ascii="Times New Roman" w:eastAsia="Times New Roman" w:hAnsi="Times New Roman" w:cs="Times New Roman"/>
          <w:b/>
          <w:sz w:val="28"/>
          <w:szCs w:val="28"/>
          <w:lang w:eastAsia="ru-RU"/>
        </w:rPr>
      </w:pPr>
    </w:p>
    <w:p w:rsidR="00D129CF" w:rsidRPr="00D129CF" w:rsidRDefault="00D129CF" w:rsidP="00D129CF">
      <w:pPr>
        <w:spacing w:after="0" w:line="240" w:lineRule="auto"/>
        <w:rPr>
          <w:rFonts w:ascii="Times New Roman" w:eastAsia="Times New Roman" w:hAnsi="Times New Roman" w:cs="Times New Roman"/>
          <w:b/>
          <w:sz w:val="28"/>
          <w:szCs w:val="28"/>
          <w:lang w:eastAsia="ru-RU"/>
        </w:rPr>
      </w:pPr>
      <w:r w:rsidRPr="00D129CF">
        <w:rPr>
          <w:rFonts w:ascii="Times New Roman" w:eastAsia="Times New Roman" w:hAnsi="Times New Roman" w:cs="Times New Roman"/>
          <w:b/>
          <w:sz w:val="28"/>
          <w:szCs w:val="28"/>
          <w:lang w:eastAsia="ru-RU"/>
        </w:rPr>
        <w:br w:type="page"/>
      </w:r>
    </w:p>
    <w:p w:rsidR="00D129CF" w:rsidRPr="00D129CF" w:rsidRDefault="00D129CF" w:rsidP="00D129CF">
      <w:pPr>
        <w:spacing w:after="0" w:line="240" w:lineRule="auto"/>
        <w:jc w:val="center"/>
        <w:rPr>
          <w:rFonts w:ascii="Times New Roman" w:eastAsia="Times New Roman" w:hAnsi="Times New Roman" w:cs="Times New Roman"/>
          <w:b/>
          <w:sz w:val="28"/>
          <w:szCs w:val="28"/>
          <w:lang w:eastAsia="ru-RU"/>
        </w:rPr>
      </w:pPr>
    </w:p>
    <w:p w:rsidR="00D129CF" w:rsidRPr="00D129CF" w:rsidRDefault="00D129CF" w:rsidP="00D129CF">
      <w:pPr>
        <w:spacing w:after="0" w:line="240" w:lineRule="auto"/>
        <w:jc w:val="center"/>
        <w:rPr>
          <w:rFonts w:ascii="Times New Roman" w:eastAsia="Times New Roman" w:hAnsi="Times New Roman" w:cs="Times New Roman"/>
          <w:b/>
          <w:sz w:val="28"/>
          <w:szCs w:val="28"/>
          <w:lang w:eastAsia="ru-RU"/>
        </w:rPr>
      </w:pPr>
      <w:r w:rsidRPr="00D129CF">
        <w:rPr>
          <w:rFonts w:ascii="Times New Roman" w:eastAsia="Times New Roman" w:hAnsi="Times New Roman" w:cs="Times New Roman"/>
          <w:b/>
          <w:sz w:val="28"/>
          <w:szCs w:val="28"/>
          <w:lang w:eastAsia="ru-RU"/>
        </w:rPr>
        <w:t xml:space="preserve">Объемы и сроки </w:t>
      </w:r>
      <w:proofErr w:type="gramStart"/>
      <w:r w:rsidRPr="00D129CF">
        <w:rPr>
          <w:rFonts w:ascii="Times New Roman" w:eastAsia="Times New Roman" w:hAnsi="Times New Roman" w:cs="Times New Roman"/>
          <w:b/>
          <w:sz w:val="28"/>
          <w:szCs w:val="28"/>
          <w:lang w:eastAsia="ru-RU"/>
        </w:rPr>
        <w:t>финансирования Программы комплексного развития систем коммунальной инфраструктуры муниципального</w:t>
      </w:r>
      <w:proofErr w:type="gramEnd"/>
      <w:r w:rsidRPr="00D129CF">
        <w:rPr>
          <w:rFonts w:ascii="Times New Roman" w:eastAsia="Times New Roman" w:hAnsi="Times New Roman" w:cs="Times New Roman"/>
          <w:b/>
          <w:sz w:val="28"/>
          <w:szCs w:val="28"/>
          <w:lang w:eastAsia="ru-RU"/>
        </w:rPr>
        <w:t xml:space="preserve"> </w:t>
      </w:r>
      <w:proofErr w:type="spellStart"/>
      <w:r w:rsidRPr="00D129CF">
        <w:rPr>
          <w:rFonts w:ascii="Times New Roman" w:eastAsia="Times New Roman" w:hAnsi="Times New Roman" w:cs="Times New Roman"/>
          <w:b/>
          <w:sz w:val="28"/>
          <w:szCs w:val="28"/>
          <w:lang w:eastAsia="ru-RU"/>
        </w:rPr>
        <w:t>образованияна</w:t>
      </w:r>
      <w:proofErr w:type="spellEnd"/>
      <w:r w:rsidRPr="00D129CF">
        <w:rPr>
          <w:rFonts w:ascii="Times New Roman" w:eastAsia="Times New Roman" w:hAnsi="Times New Roman" w:cs="Times New Roman"/>
          <w:b/>
          <w:sz w:val="28"/>
          <w:szCs w:val="28"/>
          <w:lang w:eastAsia="ru-RU"/>
        </w:rPr>
        <w:t xml:space="preserve"> 2017 - 2027 годы (тыс. руб.)</w:t>
      </w:r>
    </w:p>
    <w:p w:rsidR="00D129CF" w:rsidRPr="00D129CF" w:rsidRDefault="00D129CF" w:rsidP="00D129CF">
      <w:pPr>
        <w:spacing w:after="0" w:line="240" w:lineRule="auto"/>
        <w:rPr>
          <w:rFonts w:ascii="Times New Roman" w:eastAsia="Times New Roman" w:hAnsi="Times New Roman" w:cs="Times New Roman"/>
          <w:sz w:val="28"/>
          <w:szCs w:val="28"/>
          <w:lang w:eastAsia="ru-RU"/>
        </w:rPr>
      </w:pPr>
      <w:r w:rsidRPr="00D129CF">
        <w:rPr>
          <w:rFonts w:ascii="Times New Roman" w:eastAsia="Times New Roman" w:hAnsi="Times New Roman" w:cs="Times New Roman"/>
          <w:sz w:val="28"/>
          <w:szCs w:val="28"/>
          <w:lang w:eastAsia="ru-RU"/>
        </w:rPr>
        <w:t>Таблица 9</w:t>
      </w:r>
    </w:p>
    <w:p w:rsidR="00D129CF" w:rsidRPr="00D129CF" w:rsidRDefault="00D129CF" w:rsidP="00D129CF">
      <w:pPr>
        <w:spacing w:after="0" w:line="240" w:lineRule="auto"/>
        <w:rPr>
          <w:rFonts w:ascii="Times New Roman" w:eastAsia="Times New Roman" w:hAnsi="Times New Roman" w:cs="Times New Roman"/>
          <w:sz w:val="28"/>
          <w:szCs w:val="28"/>
          <w:lang w:eastAsia="ru-RU"/>
        </w:rPr>
      </w:pPr>
    </w:p>
    <w:tbl>
      <w:tblPr>
        <w:tblW w:w="10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1916"/>
        <w:gridCol w:w="709"/>
        <w:gridCol w:w="709"/>
        <w:gridCol w:w="709"/>
        <w:gridCol w:w="606"/>
        <w:gridCol w:w="708"/>
        <w:gridCol w:w="567"/>
        <w:gridCol w:w="567"/>
        <w:gridCol w:w="567"/>
        <w:gridCol w:w="426"/>
        <w:gridCol w:w="850"/>
        <w:gridCol w:w="709"/>
        <w:gridCol w:w="1424"/>
      </w:tblGrid>
      <w:tr w:rsidR="00D129CF" w:rsidRPr="00D129CF" w:rsidTr="00C633C7">
        <w:trPr>
          <w:cantSplit/>
          <w:trHeight w:val="435"/>
        </w:trPr>
        <w:tc>
          <w:tcPr>
            <w:tcW w:w="421" w:type="dxa"/>
            <w:vMerge w:val="restart"/>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w:t>
            </w:r>
          </w:p>
          <w:p w:rsidR="00D129CF" w:rsidRPr="00D129CF" w:rsidRDefault="00D129CF" w:rsidP="00D129CF">
            <w:pPr>
              <w:spacing w:after="0" w:line="240" w:lineRule="auto"/>
              <w:ind w:left="-108" w:right="-108"/>
              <w:jc w:val="center"/>
              <w:rPr>
                <w:rFonts w:ascii="Times New Roman" w:eastAsia="Times New Roman" w:hAnsi="Times New Roman" w:cs="Times New Roman"/>
                <w:b/>
                <w:sz w:val="16"/>
                <w:szCs w:val="16"/>
                <w:lang w:eastAsia="ru-RU"/>
              </w:rPr>
            </w:pPr>
            <w:proofErr w:type="gramStart"/>
            <w:r w:rsidRPr="00D129CF">
              <w:rPr>
                <w:rFonts w:ascii="Times New Roman" w:eastAsia="Times New Roman" w:hAnsi="Times New Roman" w:cs="Times New Roman"/>
                <w:b/>
                <w:sz w:val="16"/>
                <w:szCs w:val="16"/>
                <w:lang w:eastAsia="ru-RU"/>
              </w:rPr>
              <w:t>п</w:t>
            </w:r>
            <w:proofErr w:type="gramEnd"/>
            <w:r w:rsidRPr="00D129CF">
              <w:rPr>
                <w:rFonts w:ascii="Times New Roman" w:eastAsia="Times New Roman" w:hAnsi="Times New Roman" w:cs="Times New Roman"/>
                <w:b/>
                <w:sz w:val="16"/>
                <w:szCs w:val="16"/>
                <w:lang w:eastAsia="ru-RU"/>
              </w:rPr>
              <w:t>/п</w:t>
            </w:r>
          </w:p>
        </w:tc>
        <w:tc>
          <w:tcPr>
            <w:tcW w:w="1916" w:type="dxa"/>
            <w:vMerge w:val="restart"/>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firstLine="567"/>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Программы инвестиционных проектов</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Всего</w:t>
            </w:r>
          </w:p>
        </w:tc>
        <w:tc>
          <w:tcPr>
            <w:tcW w:w="7842" w:type="dxa"/>
            <w:gridSpan w:val="11"/>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firstLine="11"/>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В том числе по годам</w:t>
            </w:r>
          </w:p>
        </w:tc>
      </w:tr>
      <w:tr w:rsidR="00D129CF" w:rsidRPr="00D129CF" w:rsidTr="00D129CF">
        <w:trPr>
          <w:cantSplit/>
          <w:trHeight w:val="874"/>
        </w:trPr>
        <w:tc>
          <w:tcPr>
            <w:tcW w:w="421" w:type="dxa"/>
            <w:vMerge/>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firstLine="567"/>
              <w:jc w:val="center"/>
              <w:rPr>
                <w:rFonts w:ascii="Times New Roman" w:eastAsia="Times New Roman" w:hAnsi="Times New Roman" w:cs="Times New Roman"/>
                <w:b/>
                <w:sz w:val="16"/>
                <w:szCs w:val="16"/>
                <w:lang w:eastAsia="ru-RU"/>
              </w:rPr>
            </w:pPr>
          </w:p>
        </w:tc>
        <w:tc>
          <w:tcPr>
            <w:tcW w:w="1916" w:type="dxa"/>
            <w:vMerge/>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firstLine="567"/>
              <w:jc w:val="center"/>
              <w:rPr>
                <w:rFonts w:ascii="Times New Roman" w:eastAsia="Times New Roman" w:hAnsi="Times New Roman" w:cs="Times New Roman"/>
                <w:b/>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firstLine="567"/>
              <w:jc w:val="center"/>
              <w:rPr>
                <w:rFonts w:ascii="Times New Roman" w:eastAsia="Times New Roman" w:hAnsi="Times New Roman" w:cs="Times New Roman"/>
                <w:b/>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2017</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2018</w:t>
            </w:r>
          </w:p>
        </w:tc>
        <w:tc>
          <w:tcPr>
            <w:tcW w:w="60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2019</w:t>
            </w:r>
          </w:p>
        </w:tc>
        <w:tc>
          <w:tcPr>
            <w:tcW w:w="70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2020</w:t>
            </w: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2021</w:t>
            </w: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43"/>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2022</w:t>
            </w: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2023</w:t>
            </w:r>
          </w:p>
        </w:tc>
        <w:tc>
          <w:tcPr>
            <w:tcW w:w="42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2024</w:t>
            </w:r>
          </w:p>
        </w:tc>
        <w:tc>
          <w:tcPr>
            <w:tcW w:w="85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2025</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2026</w:t>
            </w:r>
          </w:p>
        </w:tc>
        <w:tc>
          <w:tcPr>
            <w:tcW w:w="142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2027</w:t>
            </w:r>
          </w:p>
        </w:tc>
      </w:tr>
      <w:tr w:rsidR="00D129CF" w:rsidRPr="00D129CF" w:rsidTr="00D129CF">
        <w:trPr>
          <w:trHeight w:val="175"/>
        </w:trPr>
        <w:tc>
          <w:tcPr>
            <w:tcW w:w="42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ind w:right="-108"/>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1</w:t>
            </w:r>
          </w:p>
        </w:tc>
        <w:tc>
          <w:tcPr>
            <w:tcW w:w="191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360" w:lineRule="auto"/>
              <w:jc w:val="center"/>
              <w:outlineLvl w:val="2"/>
              <w:rPr>
                <w:rFonts w:ascii="Times New Roman" w:eastAsia="Times New Roman" w:hAnsi="Times New Roman" w:cs="Times New Roman"/>
                <w:bCs/>
                <w:sz w:val="18"/>
                <w:szCs w:val="18"/>
                <w:lang w:eastAsia="ru-RU"/>
              </w:rPr>
            </w:pPr>
            <w:r w:rsidRPr="00D129CF">
              <w:rPr>
                <w:rFonts w:ascii="Times New Roman" w:eastAsia="Times New Roman" w:hAnsi="Times New Roman" w:cs="Times New Roman"/>
                <w:b/>
                <w:bCs/>
                <w:sz w:val="18"/>
                <w:szCs w:val="18"/>
                <w:lang w:eastAsia="ru-RU"/>
              </w:rPr>
              <w:t>Программа инвестиционных проектов развития системы электроснабжения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b/>
                <w:color w:val="000000"/>
                <w:sz w:val="24"/>
                <w:szCs w:val="24"/>
                <w:lang w:eastAsia="ru-RU"/>
              </w:rPr>
            </w:pPr>
            <w:r w:rsidRPr="00D129CF">
              <w:rPr>
                <w:rFonts w:ascii="Times New Roman" w:eastAsia="Times New Roman" w:hAnsi="Times New Roman" w:cs="Times New Roman"/>
                <w:b/>
                <w:color w:val="000000"/>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r w:rsidRPr="00D129CF">
              <w:rPr>
                <w:rFonts w:ascii="Times New Roman" w:eastAsia="Times New Roman" w:hAnsi="Times New Roman" w:cs="Times New Roman"/>
                <w:color w:val="000000"/>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60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16"/>
                <w:szCs w:val="16"/>
                <w:lang w:eastAsia="ru-RU"/>
              </w:rPr>
            </w:pPr>
          </w:p>
        </w:tc>
        <w:tc>
          <w:tcPr>
            <w:tcW w:w="142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ind w:left="-108" w:right="-108"/>
              <w:jc w:val="center"/>
              <w:rPr>
                <w:rFonts w:ascii="Times New Roman" w:eastAsia="Times New Roman" w:hAnsi="Times New Roman" w:cs="Times New Roman"/>
                <w:color w:val="000000"/>
                <w:sz w:val="16"/>
                <w:szCs w:val="16"/>
                <w:lang w:eastAsia="ru-RU"/>
              </w:rPr>
            </w:pPr>
          </w:p>
        </w:tc>
      </w:tr>
      <w:tr w:rsidR="00D129CF" w:rsidRPr="00D129CF" w:rsidTr="00D129CF">
        <w:trPr>
          <w:trHeight w:val="175"/>
        </w:trPr>
        <w:tc>
          <w:tcPr>
            <w:tcW w:w="42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ind w:right="-108"/>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2</w:t>
            </w:r>
          </w:p>
        </w:tc>
        <w:tc>
          <w:tcPr>
            <w:tcW w:w="191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360" w:lineRule="auto"/>
              <w:jc w:val="center"/>
              <w:outlineLvl w:val="2"/>
              <w:rPr>
                <w:rFonts w:ascii="Times New Roman" w:eastAsia="Times New Roman" w:hAnsi="Times New Roman" w:cs="Times New Roman"/>
                <w:bCs/>
                <w:sz w:val="18"/>
                <w:szCs w:val="18"/>
                <w:lang w:eastAsia="ru-RU"/>
              </w:rPr>
            </w:pPr>
            <w:r w:rsidRPr="00D129CF">
              <w:rPr>
                <w:rFonts w:ascii="Times New Roman" w:eastAsia="Times New Roman" w:hAnsi="Times New Roman" w:cs="Times New Roman"/>
                <w:b/>
                <w:bCs/>
                <w:sz w:val="18"/>
                <w:szCs w:val="18"/>
                <w:lang w:eastAsia="ru-RU"/>
              </w:rPr>
              <w:t>Программа инвестиционных проектов развития системы сбора и вызова бытовых отходов</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60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142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r>
      <w:tr w:rsidR="00D129CF" w:rsidRPr="00D129CF" w:rsidTr="00D129CF">
        <w:trPr>
          <w:trHeight w:val="175"/>
        </w:trPr>
        <w:tc>
          <w:tcPr>
            <w:tcW w:w="421"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ind w:right="-108"/>
              <w:jc w:val="center"/>
              <w:rPr>
                <w:rFonts w:ascii="Times New Roman" w:eastAsia="Times New Roman" w:hAnsi="Times New Roman" w:cs="Times New Roman"/>
                <w:b/>
                <w:sz w:val="16"/>
                <w:szCs w:val="16"/>
                <w:lang w:eastAsia="ru-RU"/>
              </w:rPr>
            </w:pPr>
          </w:p>
        </w:tc>
        <w:tc>
          <w:tcPr>
            <w:tcW w:w="191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ind w:firstLine="567"/>
              <w:jc w:val="center"/>
              <w:rPr>
                <w:rFonts w:ascii="Times New Roman" w:eastAsia="Times New Roman" w:hAnsi="Times New Roman" w:cs="Times New Roman"/>
                <w:b/>
                <w:sz w:val="16"/>
                <w:szCs w:val="16"/>
                <w:lang w:eastAsia="ru-RU"/>
              </w:rPr>
            </w:pPr>
            <w:r w:rsidRPr="00D129CF">
              <w:rPr>
                <w:rFonts w:ascii="Times New Roman" w:eastAsia="Times New Roman" w:hAnsi="Times New Roman" w:cs="Times New Roman"/>
                <w:b/>
                <w:sz w:val="16"/>
                <w:szCs w:val="16"/>
                <w:lang w:eastAsia="ru-RU"/>
              </w:rPr>
              <w:t>Всего по Программе</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color w:val="000000"/>
                <w:sz w:val="24"/>
                <w:szCs w:val="24"/>
                <w:lang w:eastAsia="ru-RU"/>
              </w:rPr>
            </w:pPr>
            <w:r w:rsidRPr="00D129CF">
              <w:rPr>
                <w:rFonts w:ascii="Times New Roman" w:eastAsia="Times New Roman" w:hAnsi="Times New Roman" w:cs="Times New Roman"/>
                <w:b/>
                <w:color w:val="000000"/>
                <w:sz w:val="24"/>
                <w:szCs w:val="24"/>
                <w:lang w:eastAsia="ru-RU"/>
              </w:rPr>
              <w:t>58</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b/>
                <w:color w:val="000000"/>
                <w:sz w:val="24"/>
                <w:szCs w:val="24"/>
                <w:lang w:eastAsia="ru-RU"/>
              </w:rPr>
            </w:pPr>
            <w:r w:rsidRPr="00D129CF">
              <w:rPr>
                <w:rFonts w:ascii="Times New Roman" w:eastAsia="Times New Roman" w:hAnsi="Times New Roman" w:cs="Times New Roman"/>
                <w:b/>
                <w:color w:val="000000"/>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606"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c>
          <w:tcPr>
            <w:tcW w:w="1424" w:type="dxa"/>
            <w:tcBorders>
              <w:top w:val="single" w:sz="4" w:space="0" w:color="auto"/>
              <w:left w:val="single" w:sz="4" w:space="0" w:color="auto"/>
              <w:bottom w:val="single" w:sz="4" w:space="0" w:color="auto"/>
              <w:right w:val="single" w:sz="4" w:space="0" w:color="auto"/>
            </w:tcBorders>
            <w:vAlign w:val="center"/>
          </w:tcPr>
          <w:p w:rsidR="00D129CF" w:rsidRPr="00D129CF" w:rsidRDefault="00D129CF" w:rsidP="00D129CF">
            <w:pPr>
              <w:spacing w:after="0" w:line="240" w:lineRule="auto"/>
              <w:jc w:val="center"/>
              <w:rPr>
                <w:rFonts w:ascii="Times New Roman" w:eastAsia="Times New Roman" w:hAnsi="Times New Roman" w:cs="Times New Roman"/>
                <w:sz w:val="24"/>
                <w:szCs w:val="24"/>
                <w:lang w:eastAsia="ru-RU"/>
              </w:rPr>
            </w:pPr>
          </w:p>
        </w:tc>
      </w:tr>
    </w:tbl>
    <w:p w:rsidR="00D129CF" w:rsidRPr="00D129CF" w:rsidRDefault="00D129CF" w:rsidP="00D129CF">
      <w:pPr>
        <w:spacing w:after="0" w:line="360" w:lineRule="auto"/>
        <w:outlineLvl w:val="2"/>
        <w:rPr>
          <w:rFonts w:ascii="Times New Roman" w:eastAsia="Times New Roman" w:hAnsi="Times New Roman" w:cs="Times New Roman"/>
          <w:bCs/>
          <w:sz w:val="28"/>
          <w:szCs w:val="28"/>
          <w:lang w:eastAsia="ru-RU"/>
        </w:rPr>
      </w:pPr>
    </w:p>
    <w:p w:rsidR="00D129CF" w:rsidRPr="00D129CF" w:rsidRDefault="00D129CF" w:rsidP="00D129CF">
      <w:pPr>
        <w:spacing w:after="0" w:line="240" w:lineRule="auto"/>
        <w:rPr>
          <w:rFonts w:ascii="Times New Roman" w:eastAsia="Times New Roman" w:hAnsi="Times New Roman" w:cs="Times New Roman"/>
          <w:bCs/>
          <w:sz w:val="28"/>
          <w:szCs w:val="28"/>
          <w:lang w:eastAsia="ru-RU"/>
        </w:rPr>
      </w:pPr>
      <w:r w:rsidRPr="00D129CF">
        <w:rPr>
          <w:rFonts w:ascii="Times New Roman" w:eastAsia="Times New Roman" w:hAnsi="Times New Roman" w:cs="Times New Roman"/>
          <w:bCs/>
          <w:sz w:val="28"/>
          <w:szCs w:val="28"/>
          <w:lang w:eastAsia="ru-RU"/>
        </w:rPr>
        <w:br w:type="page"/>
      </w:r>
    </w:p>
    <w:p w:rsidR="00D129CF" w:rsidRPr="00D129CF" w:rsidRDefault="00D129CF" w:rsidP="00D129CF">
      <w:pPr>
        <w:spacing w:after="0" w:line="360" w:lineRule="auto"/>
        <w:jc w:val="center"/>
        <w:outlineLvl w:val="2"/>
        <w:rPr>
          <w:rFonts w:ascii="Times New Roman" w:eastAsia="Times New Roman" w:hAnsi="Times New Roman" w:cs="Times New Roman"/>
          <w:b/>
          <w:bCs/>
          <w:sz w:val="28"/>
          <w:szCs w:val="28"/>
          <w:lang w:eastAsia="ru-RU"/>
        </w:rPr>
      </w:pPr>
      <w:r w:rsidRPr="00D129CF">
        <w:rPr>
          <w:rFonts w:ascii="Times New Roman" w:eastAsia="Times New Roman" w:hAnsi="Times New Roman" w:cs="Times New Roman"/>
          <w:b/>
          <w:bCs/>
          <w:sz w:val="28"/>
          <w:szCs w:val="28"/>
          <w:lang w:eastAsia="ru-RU"/>
        </w:rPr>
        <w:lastRenderedPageBreak/>
        <w:t>Расчет критериев доступности</w:t>
      </w:r>
    </w:p>
    <w:p w:rsidR="00D129CF" w:rsidRPr="00D129CF" w:rsidRDefault="00D129CF" w:rsidP="00D129CF">
      <w:pPr>
        <w:suppressAutoHyphens/>
        <w:spacing w:after="0" w:line="360" w:lineRule="auto"/>
        <w:ind w:firstLine="708"/>
        <w:jc w:val="both"/>
        <w:rPr>
          <w:rFonts w:ascii="Times New Roman" w:eastAsia="Times New Roman" w:hAnsi="Times New Roman" w:cs="Times New Roman"/>
          <w:sz w:val="28"/>
          <w:szCs w:val="28"/>
          <w:lang w:eastAsia="ar-SA"/>
        </w:rPr>
      </w:pPr>
      <w:proofErr w:type="gramStart"/>
      <w:r w:rsidRPr="00D129CF">
        <w:rPr>
          <w:rFonts w:ascii="Times New Roman" w:eastAsia="Times New Roman" w:hAnsi="Times New Roman" w:cs="Times New Roman"/>
          <w:sz w:val="28"/>
          <w:szCs w:val="28"/>
          <w:lang w:eastAsia="ar-SA"/>
        </w:rPr>
        <w:t>Постановлением Правительства РФ от 28.08.2009 г. № 708 «Об утверждении основ формирования предельных индексов изменения размера платы граждан за коммунальные услуги» доступность для граждан платы за коммунальные услуги определяется на основе устанавливаемой органами исполнительной власти субъектов Российской Федерации системы критериев доступности для населения платы за коммунальные услуги (далее - критерии доступности), в которую включаются, в том числе, следующие критерии доступности:</w:t>
      </w:r>
      <w:proofErr w:type="gramEnd"/>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а) доля расходов на коммунальные услуги в совокупном доходе семьи;</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б) доля населения с доходами ниже прожиточного минимума;</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в) уровень собираемости платежей за коммунальные услуги;</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г) доля получателей субсидий на оплату коммунальных услуг в общей численности населения.</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 xml:space="preserve">      При этом критерии доступности коммунальных услуг для населения в соответствии с указанным постановлением оцениваются на основе следующих показателей:</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 уровень благоустройства жилищного фонда;</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 коэффициент обеспечения текущей потребности в услугах;</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 коэффициент покрытия прогнозной потребности в услугах;</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 коэффициент покупательской способности граждан.</w:t>
      </w:r>
    </w:p>
    <w:p w:rsidR="00D129CF" w:rsidRPr="00D129CF" w:rsidRDefault="00D129CF" w:rsidP="00D129CF">
      <w:pPr>
        <w:suppressAutoHyphens/>
        <w:spacing w:after="0" w:line="360" w:lineRule="auto"/>
        <w:jc w:val="both"/>
        <w:rPr>
          <w:rFonts w:ascii="Times New Roman" w:eastAsia="Times New Roman" w:hAnsi="Times New Roman" w:cs="Times New Roman"/>
          <w:sz w:val="28"/>
          <w:szCs w:val="28"/>
          <w:lang w:eastAsia="ar-SA"/>
        </w:rPr>
      </w:pPr>
      <w:r w:rsidRPr="00D129CF">
        <w:rPr>
          <w:rFonts w:ascii="Times New Roman" w:eastAsia="Times New Roman" w:hAnsi="Times New Roman" w:cs="Times New Roman"/>
          <w:sz w:val="28"/>
          <w:szCs w:val="28"/>
          <w:lang w:eastAsia="ar-SA"/>
        </w:rPr>
        <w:t xml:space="preserve">     Критерии достаточности и качества предоставления услуг оценивается на основе коэффициента соответствия параметров производственной программы нормативным параметрам качества услуг.</w:t>
      </w:r>
    </w:p>
    <w:p w:rsidR="00D129CF" w:rsidRPr="00D129CF" w:rsidRDefault="00D129CF" w:rsidP="00D129CF">
      <w:pPr>
        <w:spacing w:after="0" w:line="240" w:lineRule="auto"/>
        <w:ind w:left="-540"/>
        <w:rPr>
          <w:rFonts w:ascii="Times New Roman" w:eastAsia="Times New Roman" w:hAnsi="Times New Roman" w:cs="Times New Roman"/>
          <w:sz w:val="24"/>
          <w:szCs w:val="24"/>
          <w:lang w:eastAsia="ru-RU"/>
        </w:rPr>
      </w:pPr>
      <w:r w:rsidRPr="00D129CF">
        <w:rPr>
          <w:rFonts w:ascii="Times New Roman" w:eastAsia="Times New Roman" w:hAnsi="Times New Roman" w:cs="Times New Roman"/>
          <w:sz w:val="28"/>
          <w:szCs w:val="28"/>
          <w:lang w:eastAsia="ru-RU"/>
        </w:rPr>
        <w:t xml:space="preserve">                                                            </w:t>
      </w:r>
    </w:p>
    <w:p w:rsidR="00C91D69" w:rsidRDefault="00C91D69"/>
    <w:sectPr w:rsidR="00C91D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EA8"/>
    <w:multiLevelType w:val="hybridMultilevel"/>
    <w:tmpl w:val="414EAB44"/>
    <w:lvl w:ilvl="0" w:tplc="E4681A5A">
      <w:start w:val="1"/>
      <w:numFmt w:val="decimal"/>
      <w:lvlText w:val="%1."/>
      <w:lvlJc w:val="left"/>
      <w:pPr>
        <w:ind w:left="4260" w:hanging="360"/>
      </w:pPr>
      <w:rPr>
        <w:rFonts w:cs="Times New Roman" w:hint="default"/>
      </w:rPr>
    </w:lvl>
    <w:lvl w:ilvl="1" w:tplc="04190019">
      <w:start w:val="1"/>
      <w:numFmt w:val="lowerLetter"/>
      <w:lvlText w:val="%2."/>
      <w:lvlJc w:val="left"/>
      <w:pPr>
        <w:ind w:left="4980" w:hanging="360"/>
      </w:pPr>
      <w:rPr>
        <w:rFonts w:cs="Times New Roman"/>
      </w:rPr>
    </w:lvl>
    <w:lvl w:ilvl="2" w:tplc="0419001B">
      <w:start w:val="1"/>
      <w:numFmt w:val="lowerRoman"/>
      <w:lvlText w:val="%3."/>
      <w:lvlJc w:val="right"/>
      <w:pPr>
        <w:ind w:left="5700" w:hanging="180"/>
      </w:pPr>
      <w:rPr>
        <w:rFonts w:cs="Times New Roman"/>
      </w:rPr>
    </w:lvl>
    <w:lvl w:ilvl="3" w:tplc="0419000F">
      <w:start w:val="1"/>
      <w:numFmt w:val="decimal"/>
      <w:lvlText w:val="%4."/>
      <w:lvlJc w:val="left"/>
      <w:pPr>
        <w:ind w:left="6420" w:hanging="360"/>
      </w:pPr>
      <w:rPr>
        <w:rFonts w:cs="Times New Roman"/>
      </w:rPr>
    </w:lvl>
    <w:lvl w:ilvl="4" w:tplc="04190019">
      <w:start w:val="1"/>
      <w:numFmt w:val="lowerLetter"/>
      <w:lvlText w:val="%5."/>
      <w:lvlJc w:val="left"/>
      <w:pPr>
        <w:ind w:left="7140" w:hanging="360"/>
      </w:pPr>
      <w:rPr>
        <w:rFonts w:cs="Times New Roman"/>
      </w:rPr>
    </w:lvl>
    <w:lvl w:ilvl="5" w:tplc="0419001B">
      <w:start w:val="1"/>
      <w:numFmt w:val="lowerRoman"/>
      <w:lvlText w:val="%6."/>
      <w:lvlJc w:val="right"/>
      <w:pPr>
        <w:ind w:left="7860" w:hanging="180"/>
      </w:pPr>
      <w:rPr>
        <w:rFonts w:cs="Times New Roman"/>
      </w:rPr>
    </w:lvl>
    <w:lvl w:ilvl="6" w:tplc="0419000F">
      <w:start w:val="1"/>
      <w:numFmt w:val="decimal"/>
      <w:lvlText w:val="%7."/>
      <w:lvlJc w:val="left"/>
      <w:pPr>
        <w:ind w:left="8580" w:hanging="360"/>
      </w:pPr>
      <w:rPr>
        <w:rFonts w:cs="Times New Roman"/>
      </w:rPr>
    </w:lvl>
    <w:lvl w:ilvl="7" w:tplc="04190019">
      <w:start w:val="1"/>
      <w:numFmt w:val="lowerLetter"/>
      <w:lvlText w:val="%8."/>
      <w:lvlJc w:val="left"/>
      <w:pPr>
        <w:ind w:left="9300" w:hanging="360"/>
      </w:pPr>
      <w:rPr>
        <w:rFonts w:cs="Times New Roman"/>
      </w:rPr>
    </w:lvl>
    <w:lvl w:ilvl="8" w:tplc="0419001B">
      <w:start w:val="1"/>
      <w:numFmt w:val="lowerRoman"/>
      <w:lvlText w:val="%9."/>
      <w:lvlJc w:val="right"/>
      <w:pPr>
        <w:ind w:left="10020" w:hanging="180"/>
      </w:pPr>
      <w:rPr>
        <w:rFonts w:cs="Times New Roman"/>
      </w:rPr>
    </w:lvl>
  </w:abstractNum>
  <w:abstractNum w:abstractNumId="1">
    <w:nsid w:val="1CD715F1"/>
    <w:multiLevelType w:val="singleLevel"/>
    <w:tmpl w:val="EBB07A40"/>
    <w:lvl w:ilvl="0">
      <w:numFmt w:val="bullet"/>
      <w:lvlText w:val="-"/>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3DD"/>
    <w:rsid w:val="008133DD"/>
    <w:rsid w:val="00952CD9"/>
    <w:rsid w:val="00C91D69"/>
    <w:rsid w:val="00D129CF"/>
    <w:rsid w:val="00E86996"/>
    <w:rsid w:val="00F54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952CD9"/>
  </w:style>
  <w:style w:type="paragraph" w:styleId="a3">
    <w:name w:val="No Spacing"/>
    <w:qFormat/>
    <w:rsid w:val="00952CD9"/>
    <w:pPr>
      <w:spacing w:after="0" w:line="240" w:lineRule="auto"/>
    </w:pPr>
    <w:rPr>
      <w:rFonts w:ascii="Calibri" w:eastAsia="Calibri" w:hAnsi="Calibri" w:cs="Times New Roman"/>
    </w:rPr>
  </w:style>
  <w:style w:type="paragraph" w:customStyle="1" w:styleId="10">
    <w:name w:val="Абзац списка1"/>
    <w:basedOn w:val="a"/>
    <w:rsid w:val="00952CD9"/>
    <w:pPr>
      <w:ind w:left="720"/>
    </w:pPr>
    <w:rPr>
      <w:rFonts w:ascii="Calibri" w:eastAsia="Times New Roman" w:hAnsi="Calibri" w:cs="Times New Roman"/>
    </w:rPr>
  </w:style>
  <w:style w:type="paragraph" w:styleId="a4">
    <w:name w:val="Body Text Indent"/>
    <w:basedOn w:val="a"/>
    <w:link w:val="a5"/>
    <w:rsid w:val="00952CD9"/>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952CD9"/>
    <w:rPr>
      <w:rFonts w:ascii="Times New Roman" w:eastAsia="Times New Roman" w:hAnsi="Times New Roman" w:cs="Times New Roman"/>
      <w:sz w:val="28"/>
      <w:szCs w:val="20"/>
      <w:lang w:eastAsia="ru-RU"/>
    </w:rPr>
  </w:style>
  <w:style w:type="paragraph" w:customStyle="1" w:styleId="11">
    <w:name w:val="Обычный1"/>
    <w:rsid w:val="00952CD9"/>
    <w:pPr>
      <w:suppressAutoHyphens/>
      <w:spacing w:after="0" w:line="240" w:lineRule="auto"/>
    </w:pPr>
    <w:rPr>
      <w:rFonts w:ascii="Times New Roman" w:eastAsia="Times New Roman" w:hAnsi="Times New Roman" w:cs="Times New Roman"/>
      <w:sz w:val="24"/>
      <w:szCs w:val="20"/>
      <w:lang w:eastAsia="ar-SA"/>
    </w:rPr>
  </w:style>
  <w:style w:type="paragraph" w:customStyle="1" w:styleId="ConsPlusTitle">
    <w:name w:val="ConsPlusTitle"/>
    <w:rsid w:val="00952CD9"/>
    <w:pPr>
      <w:widowControl w:val="0"/>
      <w:autoSpaceDE w:val="0"/>
      <w:autoSpaceDN w:val="0"/>
      <w:adjustRightInd w:val="0"/>
      <w:spacing w:after="0" w:line="240" w:lineRule="auto"/>
    </w:pPr>
    <w:rPr>
      <w:rFonts w:ascii="Calibri" w:eastAsia="Times New Roman" w:hAnsi="Calibri" w:cs="Calibri"/>
      <w:b/>
      <w:bCs/>
      <w:lang w:eastAsia="ru-RU"/>
    </w:rPr>
  </w:style>
  <w:style w:type="paragraph" w:styleId="a6">
    <w:name w:val="Body Text"/>
    <w:basedOn w:val="a"/>
    <w:link w:val="a7"/>
    <w:rsid w:val="00952CD9"/>
    <w:pPr>
      <w:spacing w:after="120"/>
    </w:pPr>
    <w:rPr>
      <w:rFonts w:ascii="Calibri" w:eastAsia="Times New Roman" w:hAnsi="Calibri" w:cs="Times New Roman"/>
    </w:rPr>
  </w:style>
  <w:style w:type="character" w:customStyle="1" w:styleId="a7">
    <w:name w:val="Основной текст Знак"/>
    <w:basedOn w:val="a0"/>
    <w:link w:val="a6"/>
    <w:rsid w:val="00952CD9"/>
    <w:rPr>
      <w:rFonts w:ascii="Calibri" w:eastAsia="Times New Roman" w:hAnsi="Calibri" w:cs="Times New Roman"/>
    </w:rPr>
  </w:style>
  <w:style w:type="paragraph" w:customStyle="1" w:styleId="12">
    <w:name w:val="Без интервала1"/>
    <w:rsid w:val="00952CD9"/>
    <w:pPr>
      <w:spacing w:after="0" w:line="240" w:lineRule="auto"/>
    </w:pPr>
    <w:rPr>
      <w:rFonts w:ascii="Calibri" w:eastAsia="Times New Roman" w:hAnsi="Calibri" w:cs="Times New Roman"/>
      <w:lang w:eastAsia="ru-RU"/>
    </w:rPr>
  </w:style>
  <w:style w:type="paragraph" w:customStyle="1" w:styleId="110">
    <w:name w:val="Знак1 Знак Знак Знак1"/>
    <w:basedOn w:val="a"/>
    <w:rsid w:val="00952CD9"/>
    <w:pPr>
      <w:spacing w:before="100" w:beforeAutospacing="1" w:after="100" w:afterAutospacing="1" w:line="240" w:lineRule="auto"/>
    </w:pPr>
    <w:rPr>
      <w:rFonts w:ascii="Tahoma" w:eastAsia="Times New Roman" w:hAnsi="Tahoma" w:cs="Tahoma"/>
      <w:sz w:val="20"/>
      <w:szCs w:val="20"/>
      <w:lang w:val="en-US"/>
    </w:rPr>
  </w:style>
  <w:style w:type="paragraph" w:styleId="a8">
    <w:name w:val="Balloon Text"/>
    <w:basedOn w:val="a"/>
    <w:link w:val="a9"/>
    <w:uiPriority w:val="99"/>
    <w:semiHidden/>
    <w:unhideWhenUsed/>
    <w:rsid w:val="00F54E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4E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952CD9"/>
  </w:style>
  <w:style w:type="paragraph" w:styleId="a3">
    <w:name w:val="No Spacing"/>
    <w:qFormat/>
    <w:rsid w:val="00952CD9"/>
    <w:pPr>
      <w:spacing w:after="0" w:line="240" w:lineRule="auto"/>
    </w:pPr>
    <w:rPr>
      <w:rFonts w:ascii="Calibri" w:eastAsia="Calibri" w:hAnsi="Calibri" w:cs="Times New Roman"/>
    </w:rPr>
  </w:style>
  <w:style w:type="paragraph" w:customStyle="1" w:styleId="10">
    <w:name w:val="Абзац списка1"/>
    <w:basedOn w:val="a"/>
    <w:rsid w:val="00952CD9"/>
    <w:pPr>
      <w:ind w:left="720"/>
    </w:pPr>
    <w:rPr>
      <w:rFonts w:ascii="Calibri" w:eastAsia="Times New Roman" w:hAnsi="Calibri" w:cs="Times New Roman"/>
    </w:rPr>
  </w:style>
  <w:style w:type="paragraph" w:styleId="a4">
    <w:name w:val="Body Text Indent"/>
    <w:basedOn w:val="a"/>
    <w:link w:val="a5"/>
    <w:rsid w:val="00952CD9"/>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952CD9"/>
    <w:rPr>
      <w:rFonts w:ascii="Times New Roman" w:eastAsia="Times New Roman" w:hAnsi="Times New Roman" w:cs="Times New Roman"/>
      <w:sz w:val="28"/>
      <w:szCs w:val="20"/>
      <w:lang w:eastAsia="ru-RU"/>
    </w:rPr>
  </w:style>
  <w:style w:type="paragraph" w:customStyle="1" w:styleId="11">
    <w:name w:val="Обычный1"/>
    <w:rsid w:val="00952CD9"/>
    <w:pPr>
      <w:suppressAutoHyphens/>
      <w:spacing w:after="0" w:line="240" w:lineRule="auto"/>
    </w:pPr>
    <w:rPr>
      <w:rFonts w:ascii="Times New Roman" w:eastAsia="Times New Roman" w:hAnsi="Times New Roman" w:cs="Times New Roman"/>
      <w:sz w:val="24"/>
      <w:szCs w:val="20"/>
      <w:lang w:eastAsia="ar-SA"/>
    </w:rPr>
  </w:style>
  <w:style w:type="paragraph" w:customStyle="1" w:styleId="ConsPlusTitle">
    <w:name w:val="ConsPlusTitle"/>
    <w:rsid w:val="00952CD9"/>
    <w:pPr>
      <w:widowControl w:val="0"/>
      <w:autoSpaceDE w:val="0"/>
      <w:autoSpaceDN w:val="0"/>
      <w:adjustRightInd w:val="0"/>
      <w:spacing w:after="0" w:line="240" w:lineRule="auto"/>
    </w:pPr>
    <w:rPr>
      <w:rFonts w:ascii="Calibri" w:eastAsia="Times New Roman" w:hAnsi="Calibri" w:cs="Calibri"/>
      <w:b/>
      <w:bCs/>
      <w:lang w:eastAsia="ru-RU"/>
    </w:rPr>
  </w:style>
  <w:style w:type="paragraph" w:styleId="a6">
    <w:name w:val="Body Text"/>
    <w:basedOn w:val="a"/>
    <w:link w:val="a7"/>
    <w:rsid w:val="00952CD9"/>
    <w:pPr>
      <w:spacing w:after="120"/>
    </w:pPr>
    <w:rPr>
      <w:rFonts w:ascii="Calibri" w:eastAsia="Times New Roman" w:hAnsi="Calibri" w:cs="Times New Roman"/>
    </w:rPr>
  </w:style>
  <w:style w:type="character" w:customStyle="1" w:styleId="a7">
    <w:name w:val="Основной текст Знак"/>
    <w:basedOn w:val="a0"/>
    <w:link w:val="a6"/>
    <w:rsid w:val="00952CD9"/>
    <w:rPr>
      <w:rFonts w:ascii="Calibri" w:eastAsia="Times New Roman" w:hAnsi="Calibri" w:cs="Times New Roman"/>
    </w:rPr>
  </w:style>
  <w:style w:type="paragraph" w:customStyle="1" w:styleId="12">
    <w:name w:val="Без интервала1"/>
    <w:rsid w:val="00952CD9"/>
    <w:pPr>
      <w:spacing w:after="0" w:line="240" w:lineRule="auto"/>
    </w:pPr>
    <w:rPr>
      <w:rFonts w:ascii="Calibri" w:eastAsia="Times New Roman" w:hAnsi="Calibri" w:cs="Times New Roman"/>
      <w:lang w:eastAsia="ru-RU"/>
    </w:rPr>
  </w:style>
  <w:style w:type="paragraph" w:customStyle="1" w:styleId="110">
    <w:name w:val="Знак1 Знак Знак Знак1"/>
    <w:basedOn w:val="a"/>
    <w:rsid w:val="00952CD9"/>
    <w:pPr>
      <w:spacing w:before="100" w:beforeAutospacing="1" w:after="100" w:afterAutospacing="1" w:line="240" w:lineRule="auto"/>
    </w:pPr>
    <w:rPr>
      <w:rFonts w:ascii="Tahoma" w:eastAsia="Times New Roman" w:hAnsi="Tahoma" w:cs="Tahoma"/>
      <w:sz w:val="20"/>
      <w:szCs w:val="20"/>
      <w:lang w:val="en-US"/>
    </w:rPr>
  </w:style>
  <w:style w:type="paragraph" w:styleId="a8">
    <w:name w:val="Balloon Text"/>
    <w:basedOn w:val="a"/>
    <w:link w:val="a9"/>
    <w:uiPriority w:val="99"/>
    <w:semiHidden/>
    <w:unhideWhenUsed/>
    <w:rsid w:val="00F54E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4E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4874</Words>
  <Characters>27786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2025-01-15T12:57:00Z</cp:lastPrinted>
  <dcterms:created xsi:type="dcterms:W3CDTF">2025-01-13T10:39:00Z</dcterms:created>
  <dcterms:modified xsi:type="dcterms:W3CDTF">2025-01-15T12:57:00Z</dcterms:modified>
</cp:coreProperties>
</file>