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9F" w:rsidRDefault="0088279F" w:rsidP="0088279F">
      <w:pPr>
        <w:widowControl w:val="0"/>
        <w:suppressAutoHyphens/>
        <w:spacing w:after="283" w:line="240" w:lineRule="auto"/>
        <w:ind w:firstLine="540"/>
        <w:jc w:val="center"/>
        <w:rPr>
          <w:rFonts w:ascii="Arial" w:eastAsia="Times New Roman" w:hAnsi="Arial" w:cs="Times New Roman"/>
          <w:b/>
          <w:sz w:val="21"/>
          <w:szCs w:val="24"/>
        </w:rPr>
      </w:pPr>
      <w:r>
        <w:rPr>
          <w:rFonts w:ascii="Arial" w:eastAsia="Times New Roman" w:hAnsi="Arial" w:cs="Times New Roman"/>
          <w:b/>
          <w:sz w:val="21"/>
          <w:szCs w:val="24"/>
        </w:rPr>
        <w:t>ГАЗЕТА АДМИНИСТРАЦИИ ВАРМАЗЕЙСКОГО СЕЛЬСКОГО ПОСЕЛЕНИЯ</w:t>
      </w:r>
    </w:p>
    <w:p w:rsidR="0088279F" w:rsidRDefault="0088279F" w:rsidP="0088279F">
      <w:pPr>
        <w:widowControl w:val="0"/>
        <w:suppressAutoHyphens/>
        <w:spacing w:after="283" w:line="240" w:lineRule="auto"/>
        <w:jc w:val="center"/>
        <w:rPr>
          <w:rFonts w:ascii="Arial" w:eastAsia="Times New Roman" w:hAnsi="Arial" w:cs="Times New Roman"/>
          <w:b/>
          <w:sz w:val="21"/>
          <w:szCs w:val="24"/>
        </w:rPr>
      </w:pPr>
      <w:r>
        <w:rPr>
          <w:rFonts w:ascii="Arial" w:eastAsia="Times New Roman" w:hAnsi="Arial" w:cs="Times New Roman"/>
          <w:b/>
          <w:sz w:val="21"/>
          <w:szCs w:val="24"/>
        </w:rPr>
        <w:t>БОЛЬШЕИГНАТОВСКОГО МУНИЦИПАЛЬНОГО РАЙОНА РЕСПУБЛИКИ МОРДОВИЯ</w:t>
      </w:r>
    </w:p>
    <w:p w:rsidR="0088279F" w:rsidRDefault="0088279F" w:rsidP="0088279F">
      <w:pPr>
        <w:widowControl w:val="0"/>
        <w:tabs>
          <w:tab w:val="left" w:pos="5100"/>
        </w:tabs>
        <w:suppressAutoHyphens/>
        <w:spacing w:after="283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1"/>
          <w:szCs w:val="24"/>
        </w:rPr>
        <w:t>Издаётся с 16 ноября 2005 года</w:t>
      </w:r>
    </w:p>
    <w:p w:rsidR="0088279F" w:rsidRDefault="0088279F" w:rsidP="0088279F">
      <w:pPr>
        <w:widowControl w:val="0"/>
        <w:suppressAutoHyphens/>
        <w:spacing w:after="283" w:line="240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ascii="Arial" w:eastAsia="Times New Roman" w:hAnsi="Arial" w:cs="Times New Roman"/>
          <w:b/>
          <w:spacing w:val="764"/>
          <w:sz w:val="200"/>
          <w:szCs w:val="24"/>
        </w:rPr>
        <w:t>ЛУЧ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                         </w:t>
      </w:r>
    </w:p>
    <w:p w:rsidR="0088279F" w:rsidRDefault="0088279F" w:rsidP="0088279F">
      <w:pPr>
        <w:widowControl w:val="0"/>
        <w:tabs>
          <w:tab w:val="center" w:pos="4677"/>
          <w:tab w:val="left" w:pos="7260"/>
        </w:tabs>
        <w:suppressAutoHyphens/>
        <w:spacing w:after="283" w:line="240" w:lineRule="auto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ab/>
        <w:t xml:space="preserve">20 марта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>2023  года  №10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</w:p>
    <w:p w:rsidR="0088279F" w:rsidRDefault="0088279F" w:rsidP="0088279F">
      <w:pPr>
        <w:widowControl w:val="0"/>
        <w:suppressAutoHyphens/>
        <w:spacing w:after="283" w:line="240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5475" cy="4210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9F" w:rsidRDefault="0088279F" w:rsidP="0088279F">
      <w:pPr>
        <w:widowControl w:val="0"/>
        <w:suppressAutoHyphens/>
        <w:spacing w:after="283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Главный редактор: А.Р.Рабина</w:t>
      </w:r>
    </w:p>
    <w:p w:rsidR="0088279F" w:rsidRDefault="0088279F" w:rsidP="0088279F">
      <w:pPr>
        <w:widowControl w:val="0"/>
        <w:suppressAutoHyphens/>
        <w:spacing w:after="283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Учредитель: Совет депутатов Вармазейского сельского поселения, администрация Вармазейского сельского поселения. Адрес: с. Вармазейка, Большеигнатовский район,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Республика Мордовия. Тираж-20экз. Газета издаётся по мере необходимости.</w:t>
      </w:r>
      <w:r>
        <w:rPr>
          <w:rFonts w:ascii="Times New Roman" w:eastAsia="Times New Roman" w:hAnsi="Times New Roman" w:cs="Times New Roman"/>
          <w:sz w:val="20"/>
          <w:szCs w:val="24"/>
        </w:rPr>
        <w:t> </w:t>
      </w:r>
    </w:p>
    <w:p w:rsidR="0088279F" w:rsidRDefault="0088279F" w:rsidP="0088279F"/>
    <w:p w:rsidR="0088279F" w:rsidRDefault="0088279F" w:rsidP="00882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8279F" w:rsidRDefault="0088279F" w:rsidP="00882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  <w:r w:rsidRPr="0088279F"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  <w:lastRenderedPageBreak/>
        <w:t xml:space="preserve">    </w:t>
      </w:r>
      <w:r w:rsidRPr="0088279F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2890F139" wp14:editId="5B82F0B8">
            <wp:extent cx="571500" cy="600075"/>
            <wp:effectExtent l="0" t="0" r="0" b="9525"/>
            <wp:docPr id="2" name="Рисунок 2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27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Вармазейского сельского  поселения Большеигнатовского муниципального района </w:t>
      </w: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27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Республики Мордовия</w:t>
      </w:r>
    </w:p>
    <w:p w:rsidR="0088279F" w:rsidRPr="0088279F" w:rsidRDefault="0088279F" w:rsidP="008827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8279F" w:rsidRPr="0088279F" w:rsidRDefault="0088279F" w:rsidP="0088279F">
      <w:pPr>
        <w:keepNext/>
        <w:widowControl w:val="0"/>
        <w:shd w:val="clear" w:color="auto" w:fill="FFFFFF"/>
        <w:autoSpaceDE w:val="0"/>
        <w:autoSpaceDN w:val="0"/>
        <w:adjustRightInd w:val="0"/>
        <w:spacing w:before="216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-3"/>
          <w:sz w:val="36"/>
          <w:szCs w:val="36"/>
          <w:lang w:eastAsia="ru-RU"/>
        </w:rPr>
      </w:pPr>
      <w:r w:rsidRPr="0088279F">
        <w:rPr>
          <w:rFonts w:ascii="Times New Roman" w:eastAsia="Times New Roman" w:hAnsi="Times New Roman" w:cs="Times New Roman"/>
          <w:bCs/>
          <w:color w:val="000000"/>
          <w:spacing w:val="-3"/>
          <w:sz w:val="36"/>
          <w:szCs w:val="36"/>
          <w:lang w:eastAsia="ru-RU"/>
        </w:rPr>
        <w:t>ПОСТАНОВЛЕНИЕ</w:t>
      </w:r>
    </w:p>
    <w:p w:rsidR="0088279F" w:rsidRPr="0088279F" w:rsidRDefault="0088279F" w:rsidP="008827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22"/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</w:pPr>
    </w:p>
    <w:p w:rsidR="0088279F" w:rsidRPr="0088279F" w:rsidRDefault="0088279F" w:rsidP="0088279F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2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20 марта  </w:t>
      </w:r>
      <w:r w:rsidRPr="00882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2023 г.                                                                         № 12                                                                                                                                  </w:t>
      </w:r>
    </w:p>
    <w:p w:rsidR="0088279F" w:rsidRPr="0088279F" w:rsidRDefault="0088279F" w:rsidP="0088279F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88279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с.Вармазейка</w:t>
      </w:r>
    </w:p>
    <w:p w:rsidR="0088279F" w:rsidRPr="0088279F" w:rsidRDefault="0088279F" w:rsidP="0088279F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88279F" w:rsidRPr="0088279F" w:rsidRDefault="0088279F" w:rsidP="00882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 внесении изменений в постановление Администрации Вармазейского сельского поселения Большеигнатовского муниципального района от 18.09.2019г. №57 «</w:t>
      </w:r>
      <w:r w:rsidRPr="0088279F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муниципальной преференции в форме передачи в аренду имущества, находящегося в муниципальной собственности </w:t>
      </w:r>
      <w:r w:rsidRPr="00882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Вармазейского сельского поселения </w:t>
      </w:r>
      <w:r w:rsidRPr="0088279F">
        <w:rPr>
          <w:rFonts w:ascii="Times New Roman" w:hAnsi="Times New Roman" w:cs="Times New Roman"/>
          <w:sz w:val="28"/>
          <w:szCs w:val="28"/>
        </w:rPr>
        <w:t>Большеигнатовского муниципального района, субъектам малого и среднего предпринимательства, без проведения торгов»</w:t>
      </w:r>
    </w:p>
    <w:p w:rsidR="0088279F" w:rsidRPr="0088279F" w:rsidRDefault="0088279F" w:rsidP="0088279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279F" w:rsidRPr="0088279F" w:rsidRDefault="0088279F" w:rsidP="00882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8279F">
        <w:rPr>
          <w:rFonts w:ascii="Times New Roman" w:hAnsi="Times New Roman" w:cs="Times New Roman"/>
          <w:sz w:val="24"/>
          <w:szCs w:val="24"/>
        </w:rPr>
        <w:t>В целях реализации положений Федерального закона</w:t>
      </w:r>
      <w:hyperlink r:id="rId7">
        <w:r w:rsidRPr="0088279F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88279F">
        <w:rPr>
          <w:rFonts w:ascii="Times New Roman" w:hAnsi="Times New Roman" w:cs="Times New Roman"/>
          <w:sz w:val="24"/>
          <w:szCs w:val="24"/>
        </w:rPr>
        <w:t xml:space="preserve">от 29 декабря 2022  года №605-ФЗ «О внесении изменений в отдельные законодательные акты Российской Федерации», </w:t>
      </w:r>
      <w:r w:rsidRPr="0088279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82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дминистрация </w:t>
      </w:r>
      <w:r w:rsidRPr="0088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Вармазейского сельского поселения </w:t>
      </w:r>
      <w:r w:rsidRPr="00882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88279F" w:rsidRPr="0088279F" w:rsidRDefault="0088279F" w:rsidP="00882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7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 xml:space="preserve">     1.</w:t>
      </w:r>
      <w:r w:rsidRPr="0088279F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Внести </w:t>
      </w:r>
      <w:r w:rsidRPr="0088279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изменения </w:t>
      </w:r>
      <w:r w:rsidRPr="0088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8279F">
        <w:rPr>
          <w:rFonts w:ascii="Times New Roman" w:hAnsi="Times New Roman" w:cs="Times New Roman"/>
          <w:sz w:val="24"/>
          <w:szCs w:val="24"/>
        </w:rPr>
        <w:t xml:space="preserve">Порядок предоставления муниципальной преференции в форме передачи в аренду имущества, находящегося в муниципальной собственности </w:t>
      </w:r>
      <w:r w:rsidRPr="0088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Вармазейского сельского поселения </w:t>
      </w:r>
      <w:r w:rsidRPr="0088279F">
        <w:rPr>
          <w:rFonts w:ascii="Times New Roman" w:hAnsi="Times New Roman" w:cs="Times New Roman"/>
          <w:sz w:val="24"/>
          <w:szCs w:val="24"/>
        </w:rPr>
        <w:t xml:space="preserve">Большеигнатовского муниципального района, субъектам малого и среднего предпринимательства, без проведения торгов, утвержденный </w:t>
      </w:r>
      <w:r w:rsidRPr="008827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Вармазейского сельского поселения Большеигнатовского муниципального района от 18.09.2019г. №57 «</w:t>
      </w:r>
      <w:r w:rsidRPr="0088279F">
        <w:rPr>
          <w:rFonts w:ascii="Times New Roman" w:hAnsi="Times New Roman" w:cs="Times New Roman"/>
          <w:sz w:val="24"/>
          <w:szCs w:val="24"/>
        </w:rPr>
        <w:t xml:space="preserve">Об утверждении Порядка предоставления муниципальной преференции в форме передачи в аренду имущества, находящегося в муниципальной собственности </w:t>
      </w:r>
      <w:r w:rsidRPr="00882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Вармазейского сельского поселения </w:t>
      </w:r>
      <w:r w:rsidRPr="0088279F">
        <w:rPr>
          <w:rFonts w:ascii="Times New Roman" w:hAnsi="Times New Roman" w:cs="Times New Roman"/>
          <w:sz w:val="24"/>
          <w:szCs w:val="24"/>
        </w:rPr>
        <w:t xml:space="preserve">Большеигнатовского муниципального района, субъектам малого и среднего предпринимательства, без проведения торгов», дополнив пунктом 17 </w:t>
      </w:r>
      <w:r w:rsidRPr="0088279F">
        <w:rPr>
          <w:rFonts w:ascii="Arial" w:hAnsi="Arial" w:cs="Arial"/>
          <w:sz w:val="24"/>
          <w:szCs w:val="24"/>
        </w:rPr>
        <w:t xml:space="preserve"> </w:t>
      </w:r>
      <w:r w:rsidRPr="0088279F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88279F" w:rsidRPr="0088279F" w:rsidRDefault="0088279F" w:rsidP="0088279F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8279F">
        <w:rPr>
          <w:rFonts w:ascii="Times New Roman" w:hAnsi="Times New Roman" w:cs="Times New Roman"/>
          <w:sz w:val="24"/>
          <w:szCs w:val="24"/>
        </w:rPr>
        <w:t xml:space="preserve">«17.   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8" w:history="1">
        <w:r w:rsidRPr="0088279F">
          <w:rPr>
            <w:rFonts w:ascii="Times New Roman" w:hAnsi="Times New Roman" w:cs="Times New Roman"/>
            <w:sz w:val="24"/>
            <w:szCs w:val="24"/>
          </w:rPr>
          <w:t>части 3 статьи 14</w:t>
        </w:r>
      </w:hyperlink>
      <w:r w:rsidRPr="0088279F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24.07.2007г о №209-ФЗ "О развитии малого и среднего предпринимательства в Российской Федерации",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</w:t>
      </w:r>
      <w:hyperlink r:id="rId9" w:history="1">
        <w:r w:rsidRPr="0088279F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88279F">
        <w:rPr>
          <w:rFonts w:ascii="Times New Roman" w:hAnsi="Times New Roman" w:cs="Times New Roman"/>
          <w:sz w:val="24"/>
          <w:szCs w:val="24"/>
        </w:rPr>
        <w:t xml:space="preserve"> от 29 июля 1998 года N 135-ФЗ "Об оценочной деятельности в Российской Федерации". При этом такое преимущественное право может быть </w:t>
      </w:r>
      <w:r w:rsidRPr="0088279F">
        <w:rPr>
          <w:rFonts w:ascii="Times New Roman" w:hAnsi="Times New Roman" w:cs="Times New Roman"/>
          <w:sz w:val="24"/>
          <w:szCs w:val="24"/>
        </w:rPr>
        <w:lastRenderedPageBreak/>
        <w:t>реализовано при условии, что:</w:t>
      </w:r>
    </w:p>
    <w:p w:rsidR="0088279F" w:rsidRPr="0088279F" w:rsidRDefault="0088279F" w:rsidP="0088279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szCs w:val="24"/>
          <w:lang w:eastAsia="ru-RU"/>
        </w:rPr>
      </w:pPr>
      <w:bookmarkStart w:id="0" w:name="anchor31"/>
      <w:bookmarkEnd w:id="0"/>
      <w:r w:rsidRPr="0088279F">
        <w:rPr>
          <w:rFonts w:ascii="Times New Roman" w:eastAsiaTheme="minorEastAsia" w:hAnsi="Times New Roman" w:cs="Times New Roman"/>
          <w:kern w:val="3"/>
          <w:sz w:val="24"/>
          <w:szCs w:val="24"/>
          <w:lang w:eastAsia="ru-RU"/>
        </w:rPr>
        <w:t>- арендуемое недвижи</w:t>
      </w:r>
      <w:r w:rsidRPr="0088279F">
        <w:rPr>
          <w:rFonts w:ascii="Times New Roman" w:eastAsiaTheme="minorEastAsia" w:hAnsi="Times New Roman"/>
          <w:kern w:val="3"/>
          <w:sz w:val="24"/>
          <w:szCs w:val="24"/>
          <w:lang w:eastAsia="ru-RU"/>
        </w:rPr>
        <w:t>мое имущество не включено в утвержденный в соответствии с частью 4 статьи 18 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 пользовании или временном пользовании непрерывно в течение двух лет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Федерации";</w:t>
      </w:r>
    </w:p>
    <w:p w:rsidR="0088279F" w:rsidRPr="0088279F" w:rsidRDefault="0088279F" w:rsidP="0088279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szCs w:val="24"/>
          <w:lang w:eastAsia="ru-RU"/>
        </w:rPr>
      </w:pPr>
      <w:r w:rsidRPr="0088279F">
        <w:rPr>
          <w:rFonts w:ascii="Times New Roman" w:eastAsiaTheme="minorEastAsia" w:hAnsi="Times New Roman"/>
          <w:kern w:val="3"/>
          <w:sz w:val="24"/>
          <w:szCs w:val="24"/>
          <w:lang w:eastAsia="ru-RU"/>
        </w:rPr>
        <w:t>- арендуемое движимое имущество включено в утвержденный в соответствии с частью 4 статьи 18 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отнесении такого имущества к имуществу, указанному в части 4 статьи 2 Федерального закона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Федерации";</w:t>
      </w:r>
    </w:p>
    <w:p w:rsidR="0088279F" w:rsidRPr="0088279F" w:rsidRDefault="0088279F" w:rsidP="0088279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/>
          <w:kern w:val="3"/>
          <w:sz w:val="24"/>
          <w:szCs w:val="24"/>
          <w:lang w:eastAsia="ru-RU"/>
        </w:rPr>
      </w:pPr>
      <w:r w:rsidRPr="0088279F">
        <w:rPr>
          <w:rFonts w:ascii="Times New Roman" w:eastAsiaTheme="minorEastAsia" w:hAnsi="Times New Roman"/>
          <w:kern w:val="3"/>
          <w:sz w:val="24"/>
          <w:szCs w:val="24"/>
          <w:lang w:eastAsia="ru-RU"/>
        </w:rPr>
        <w:t>- отсутствует задолженность по арендной плате за движимое и недвижимое имущество, неустойкам (штрафам, пеням) на день заключения</w:t>
      </w:r>
    </w:p>
    <w:p w:rsidR="0088279F" w:rsidRPr="0088279F" w:rsidRDefault="0088279F" w:rsidP="0088279F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kern w:val="3"/>
          <w:sz w:val="24"/>
          <w:szCs w:val="24"/>
          <w:lang w:eastAsia="ru-RU"/>
        </w:rPr>
      </w:pPr>
      <w:r w:rsidRPr="0088279F">
        <w:rPr>
          <w:rFonts w:ascii="Times New Roman" w:eastAsiaTheme="minorEastAsia" w:hAnsi="Times New Roman"/>
          <w:kern w:val="3"/>
          <w:sz w:val="24"/>
          <w:szCs w:val="24"/>
          <w:lang w:eastAsia="ru-RU"/>
        </w:rPr>
        <w:t xml:space="preserve">договора купли-продажи арендуемого имущества в соответствии с </w:t>
      </w:r>
      <w:hyperlink w:anchor="anchor44" w:history="1">
        <w:r w:rsidRPr="0088279F">
          <w:rPr>
            <w:rFonts w:ascii="Times New Roman" w:eastAsiaTheme="minorEastAsia" w:hAnsi="Times New Roman"/>
            <w:kern w:val="3"/>
            <w:sz w:val="24"/>
            <w:szCs w:val="24"/>
            <w:lang w:eastAsia="ru-RU"/>
          </w:rPr>
          <w:t>частью 4 статьи 4</w:t>
        </w:r>
      </w:hyperlink>
      <w:r w:rsidRPr="0088279F">
        <w:rPr>
          <w:rFonts w:ascii="Times New Roman" w:eastAsiaTheme="minorEastAsia" w:hAnsi="Times New Roman"/>
          <w:kern w:val="3"/>
          <w:sz w:val="24"/>
          <w:szCs w:val="24"/>
          <w:lang w:eastAsia="ru-RU"/>
        </w:rPr>
        <w:t xml:space="preserve"> Федерального закона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а в случае, предусмотренном </w:t>
      </w:r>
      <w:hyperlink w:anchor="anchor92" w:history="1">
        <w:r w:rsidRPr="0088279F">
          <w:rPr>
            <w:rFonts w:ascii="Times New Roman" w:eastAsiaTheme="minorEastAsia" w:hAnsi="Times New Roman"/>
            <w:kern w:val="3"/>
            <w:sz w:val="24"/>
            <w:szCs w:val="24"/>
            <w:lang w:eastAsia="ru-RU"/>
          </w:rPr>
          <w:t>частью 2</w:t>
        </w:r>
      </w:hyperlink>
      <w:r w:rsidRPr="0088279F">
        <w:rPr>
          <w:rFonts w:ascii="Times New Roman" w:eastAsiaTheme="minorEastAsia" w:hAnsi="Times New Roman"/>
          <w:kern w:val="3"/>
          <w:sz w:val="24"/>
          <w:szCs w:val="24"/>
          <w:lang w:eastAsia="ru-RU"/>
        </w:rPr>
        <w:t xml:space="preserve"> или </w:t>
      </w:r>
      <w:hyperlink w:anchor="anchor921" w:history="1">
        <w:r w:rsidRPr="0088279F">
          <w:rPr>
            <w:rFonts w:ascii="Times New Roman" w:eastAsiaTheme="minorEastAsia" w:hAnsi="Times New Roman"/>
            <w:kern w:val="3"/>
            <w:sz w:val="24"/>
            <w:szCs w:val="24"/>
            <w:lang w:eastAsia="ru-RU"/>
          </w:rPr>
          <w:t>частью 2.1 статьи 9</w:t>
        </w:r>
      </w:hyperlink>
      <w:r w:rsidRPr="0088279F">
        <w:rPr>
          <w:rFonts w:ascii="Times New Roman" w:eastAsiaTheme="minorEastAsia" w:hAnsi="Times New Roman"/>
          <w:kern w:val="3"/>
          <w:sz w:val="24"/>
          <w:szCs w:val="24"/>
          <w:lang w:eastAsia="ru-RU"/>
        </w:rPr>
        <w:t xml:space="preserve"> Федерального закона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- на день подачи субъектом малого или среднего предпринимательства заявления;</w:t>
      </w:r>
    </w:p>
    <w:p w:rsidR="0088279F" w:rsidRPr="0088279F" w:rsidRDefault="0088279F" w:rsidP="0088279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Theme="minorEastAsia" w:hAnsi="Times New Roman" w:cs="Times New Roman"/>
          <w:kern w:val="3"/>
          <w:sz w:val="24"/>
          <w:szCs w:val="24"/>
          <w:lang w:eastAsia="ru-RU"/>
        </w:rPr>
      </w:pPr>
      <w:bookmarkStart w:id="1" w:name="anchor33"/>
      <w:bookmarkEnd w:id="1"/>
      <w:r w:rsidRPr="0088279F">
        <w:rPr>
          <w:rFonts w:ascii="Times New Roman" w:eastAsiaTheme="minorEastAsia" w:hAnsi="Times New Roman"/>
          <w:kern w:val="3"/>
          <w:sz w:val="24"/>
          <w:szCs w:val="24"/>
          <w:lang w:eastAsia="ru-RU"/>
        </w:rPr>
        <w:t xml:space="preserve">- </w:t>
      </w:r>
      <w:bookmarkStart w:id="2" w:name="anchor35"/>
      <w:bookmarkEnd w:id="2"/>
      <w:r w:rsidRPr="0088279F">
        <w:rPr>
          <w:rFonts w:ascii="Times New Roman" w:eastAsiaTheme="minorEastAsia" w:hAnsi="Times New Roman"/>
          <w:kern w:val="3"/>
          <w:sz w:val="24"/>
          <w:szCs w:val="24"/>
          <w:lang w:eastAsia="ru-RU"/>
        </w:rPr>
        <w:t xml:space="preserve">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</w:t>
      </w:r>
      <w:r w:rsidRPr="0088279F">
        <w:rPr>
          <w:rFonts w:ascii="Times New Roman" w:eastAsiaTheme="minorEastAsia" w:hAnsi="Times New Roman" w:cs="Times New Roman"/>
          <w:kern w:val="3"/>
          <w:sz w:val="24"/>
          <w:szCs w:val="24"/>
          <w:lang w:eastAsia="ru-RU"/>
        </w:rPr>
        <w:t xml:space="preserve"> »;</w:t>
      </w:r>
    </w:p>
    <w:p w:rsidR="0088279F" w:rsidRPr="0088279F" w:rsidRDefault="0088279F" w:rsidP="0088279F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8279F">
        <w:rPr>
          <w:color w:val="000000"/>
          <w:sz w:val="24"/>
          <w:szCs w:val="24"/>
        </w:rPr>
        <w:t xml:space="preserve"> </w:t>
      </w:r>
      <w:r w:rsidRPr="00882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88279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дня официального опубликования в местной газете «Луч».</w:t>
      </w:r>
    </w:p>
    <w:p w:rsidR="0088279F" w:rsidRPr="0088279F" w:rsidRDefault="0088279F" w:rsidP="0088279F">
      <w:pPr>
        <w:spacing w:after="0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p w:rsidR="0088279F" w:rsidRPr="0088279F" w:rsidRDefault="0088279F" w:rsidP="00882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79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                                                      А.Р.Рабина</w:t>
      </w: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24"/>
          <w:szCs w:val="24"/>
          <w:lang w:eastAsia="ru-RU"/>
        </w:rPr>
      </w:pPr>
    </w:p>
    <w:p w:rsidR="00FA685D" w:rsidRDefault="00FA685D" w:rsidP="00FA685D">
      <w:pPr>
        <w:pStyle w:val="a6"/>
        <w:spacing w:after="0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Администрация   Вармазейского сельского поселения</w:t>
      </w:r>
    </w:p>
    <w:p w:rsidR="00FA685D" w:rsidRDefault="00FA685D" w:rsidP="00FA685D">
      <w:pPr>
        <w:pStyle w:val="a6"/>
        <w:spacing w:after="0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 Большеигнатовского муниципального района  </w:t>
      </w:r>
    </w:p>
    <w:p w:rsidR="00FA685D" w:rsidRDefault="00FA685D" w:rsidP="00FA685D">
      <w:pPr>
        <w:pStyle w:val="a6"/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 Республики   Мордовия</w:t>
      </w:r>
    </w:p>
    <w:p w:rsidR="00FA685D" w:rsidRDefault="00FA685D" w:rsidP="00FA685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A685D" w:rsidRDefault="00FA685D" w:rsidP="00FA685D">
      <w:pPr>
        <w:tabs>
          <w:tab w:val="left" w:pos="100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                Постановление</w:t>
      </w:r>
    </w:p>
    <w:p w:rsidR="00FA685D" w:rsidRDefault="00FA685D" w:rsidP="00FA685D">
      <w:pPr>
        <w:tabs>
          <w:tab w:val="left" w:pos="1000"/>
        </w:tabs>
        <w:rPr>
          <w:rFonts w:ascii="Times New Roman" w:hAnsi="Times New Roman" w:cs="Times New Roman"/>
          <w:b/>
          <w:sz w:val="36"/>
          <w:szCs w:val="36"/>
        </w:rPr>
      </w:pPr>
    </w:p>
    <w:p w:rsidR="00FA685D" w:rsidRDefault="00FA685D" w:rsidP="00FA685D">
      <w:pPr>
        <w:tabs>
          <w:tab w:val="left" w:pos="1000"/>
          <w:tab w:val="left" w:pos="747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От 20 марта   2023г.</w:t>
      </w:r>
      <w:r>
        <w:rPr>
          <w:rFonts w:ascii="Times New Roman" w:hAnsi="Times New Roman" w:cs="Times New Roman"/>
          <w:sz w:val="28"/>
          <w:szCs w:val="28"/>
        </w:rPr>
        <w:tab/>
        <w:t>№13</w:t>
      </w:r>
    </w:p>
    <w:p w:rsidR="00FA685D" w:rsidRDefault="00FA685D" w:rsidP="00FA685D">
      <w:pPr>
        <w:rPr>
          <w:rFonts w:ascii="Times New Roman" w:hAnsi="Times New Roman" w:cs="Times New Roman"/>
          <w:sz w:val="32"/>
          <w:szCs w:val="32"/>
        </w:rPr>
      </w:pPr>
    </w:p>
    <w:p w:rsidR="00FA685D" w:rsidRDefault="00FA685D" w:rsidP="00FA685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 созыве  восемнадцатой сессии Совета депутатов  Вармазейского сельского  поселения второго созыва.</w:t>
      </w:r>
    </w:p>
    <w:p w:rsidR="00FA685D" w:rsidRDefault="00FA685D" w:rsidP="00FA68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ст.21 Устава  муниципального образования «Вармазейское сельское поселение»</w:t>
      </w:r>
    </w:p>
    <w:p w:rsidR="00FA685D" w:rsidRDefault="00FA685D" w:rsidP="00FA68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685D" w:rsidRDefault="00FA685D" w:rsidP="00FA685D">
      <w:pPr>
        <w:tabs>
          <w:tab w:val="left" w:pos="12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Постановляю:</w:t>
      </w:r>
    </w:p>
    <w:p w:rsidR="00FA685D" w:rsidRDefault="00FA685D" w:rsidP="00FA68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Созвать шестнадцатую  сессию Совета депутатов Вармазейского сельского поселения   второго созыва   27.03.2023г. в здании администрации сельского поселения.</w:t>
      </w:r>
    </w:p>
    <w:p w:rsidR="00FA685D" w:rsidRDefault="00FA685D" w:rsidP="00FA68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685D" w:rsidRDefault="00FA685D" w:rsidP="00FA685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Начало работы в 10.00 часов.</w:t>
      </w:r>
    </w:p>
    <w:p w:rsidR="00FA685D" w:rsidRDefault="00FA685D" w:rsidP="00FA685D">
      <w:pPr>
        <w:rPr>
          <w:rFonts w:ascii="Times New Roman" w:hAnsi="Times New Roman" w:cs="Times New Roman"/>
          <w:bCs/>
          <w:sz w:val="28"/>
          <w:szCs w:val="28"/>
        </w:rPr>
      </w:pPr>
    </w:p>
    <w:p w:rsidR="00FA685D" w:rsidRDefault="00FA685D" w:rsidP="00FA685D">
      <w:pPr>
        <w:rPr>
          <w:rFonts w:ascii="Times New Roman" w:hAnsi="Times New Roman" w:cs="Times New Roman"/>
          <w:bCs/>
          <w:sz w:val="28"/>
          <w:szCs w:val="28"/>
        </w:rPr>
      </w:pPr>
    </w:p>
    <w:p w:rsidR="00FA685D" w:rsidRDefault="00FA685D" w:rsidP="00FA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А.Р.Рабина</w:t>
      </w:r>
    </w:p>
    <w:p w:rsidR="00FA685D" w:rsidRDefault="00FA685D" w:rsidP="00FA685D">
      <w:pPr>
        <w:tabs>
          <w:tab w:val="left" w:pos="-2552"/>
          <w:tab w:val="right" w:pos="10632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FA685D" w:rsidRDefault="00FA685D" w:rsidP="00FA685D">
      <w:pPr>
        <w:rPr>
          <w:rFonts w:ascii="Times New Roman" w:hAnsi="Times New Roman" w:cs="Times New Roman"/>
        </w:rPr>
      </w:pPr>
    </w:p>
    <w:p w:rsidR="00FA685D" w:rsidRDefault="00FA685D" w:rsidP="00FA685D"/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  <w:bookmarkStart w:id="3" w:name="_GoBack"/>
      <w:bookmarkEnd w:id="3"/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88279F" w:rsidRPr="0088279F" w:rsidRDefault="0088279F" w:rsidP="0088279F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ind w:left="-1417"/>
        <w:jc w:val="center"/>
        <w:rPr>
          <w:rFonts w:ascii="Times New Roman" w:eastAsia="Times New Roman" w:hAnsi="Times New Roman" w:cs="Tahoma"/>
          <w:b/>
          <w:i/>
          <w:sz w:val="32"/>
          <w:szCs w:val="32"/>
          <w:lang w:eastAsia="ru-RU"/>
        </w:rPr>
      </w:pPr>
    </w:p>
    <w:p w:rsidR="00BA3618" w:rsidRDefault="00BA3618"/>
    <w:sectPr w:rsidR="00BA3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4C"/>
    <w:rsid w:val="00513A4C"/>
    <w:rsid w:val="0088279F"/>
    <w:rsid w:val="00BA3618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79F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aliases w:val="bt Знак,Основной текст1 Знак,Основной текст отчета Знак,Body Text Char Знак"/>
    <w:link w:val="a6"/>
    <w:semiHidden/>
    <w:locked/>
    <w:rsid w:val="00FA685D"/>
    <w:rPr>
      <w:sz w:val="24"/>
      <w:szCs w:val="24"/>
    </w:rPr>
  </w:style>
  <w:style w:type="paragraph" w:styleId="a6">
    <w:name w:val="Body Text"/>
    <w:aliases w:val="bt,Основной текст1,Основной текст отчета,Body Text Char"/>
    <w:basedOn w:val="a"/>
    <w:link w:val="a5"/>
    <w:semiHidden/>
    <w:unhideWhenUsed/>
    <w:rsid w:val="00FA685D"/>
    <w:pPr>
      <w:widowControl w:val="0"/>
      <w:suppressAutoHyphens/>
      <w:spacing w:after="283" w:line="240" w:lineRule="auto"/>
    </w:pPr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FA68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79F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aliases w:val="bt Знак,Основной текст1 Знак,Основной текст отчета Знак,Body Text Char Знак"/>
    <w:link w:val="a6"/>
    <w:semiHidden/>
    <w:locked/>
    <w:rsid w:val="00FA685D"/>
    <w:rPr>
      <w:sz w:val="24"/>
      <w:szCs w:val="24"/>
    </w:rPr>
  </w:style>
  <w:style w:type="paragraph" w:styleId="a6">
    <w:name w:val="Body Text"/>
    <w:aliases w:val="bt,Основной текст1,Основной текст отчета,Body Text Char"/>
    <w:basedOn w:val="a"/>
    <w:link w:val="a5"/>
    <w:semiHidden/>
    <w:unhideWhenUsed/>
    <w:rsid w:val="00FA685D"/>
    <w:pPr>
      <w:widowControl w:val="0"/>
      <w:suppressAutoHyphens/>
      <w:spacing w:after="283" w:line="240" w:lineRule="auto"/>
    </w:pPr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FA6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54854/140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54854.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12509/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2023-03-22T06:04:00Z</cp:lastPrinted>
  <dcterms:created xsi:type="dcterms:W3CDTF">2023-03-22T06:02:00Z</dcterms:created>
  <dcterms:modified xsi:type="dcterms:W3CDTF">2023-03-27T05:49:00Z</dcterms:modified>
</cp:coreProperties>
</file>